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5C8" w:rsidRPr="006A1D73" w:rsidRDefault="006A1D73" w:rsidP="006A1D7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A1D73">
        <w:rPr>
          <w:rFonts w:ascii="Times New Roman" w:hAnsi="Times New Roman" w:cs="Times New Roman"/>
          <w:b/>
          <w:sz w:val="40"/>
          <w:szCs w:val="40"/>
        </w:rPr>
        <w:t>RUBRICA DI VALUTAZIONE</w:t>
      </w:r>
      <w:bookmarkStart w:id="0" w:name="_GoBack"/>
      <w:bookmarkEnd w:id="0"/>
    </w:p>
    <w:p w:rsidR="006A1D73" w:rsidRDefault="006A1D73"/>
    <w:tbl>
      <w:tblPr>
        <w:tblStyle w:val="Grigliatabella"/>
        <w:tblpPr w:leftFromText="141" w:rightFromText="141" w:horzAnchor="margin" w:tblpY="988"/>
        <w:tblW w:w="1450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661"/>
        <w:gridCol w:w="3500"/>
        <w:gridCol w:w="2828"/>
        <w:gridCol w:w="2757"/>
        <w:gridCol w:w="2759"/>
      </w:tblGrid>
      <w:tr w:rsidR="006A1D73" w:rsidRPr="006A1D73" w:rsidTr="006A1D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73" w:rsidRPr="006A1D73" w:rsidRDefault="006A1D73" w:rsidP="006A1D73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73" w:rsidRPr="006A1D73" w:rsidRDefault="006A1D73" w:rsidP="006A1D73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6A1D73">
              <w:rPr>
                <w:rFonts w:ascii="Times New Roman" w:hAnsi="Times New Roman"/>
                <w:b/>
                <w:sz w:val="32"/>
              </w:rPr>
              <w:t>LIVELLO   A</w:t>
            </w:r>
          </w:p>
          <w:p w:rsidR="006A1D73" w:rsidRPr="006A1D73" w:rsidRDefault="006A1D73" w:rsidP="006A1D73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6A1D73">
              <w:rPr>
                <w:rFonts w:ascii="Times New Roman" w:hAnsi="Times New Roman"/>
                <w:b/>
                <w:sz w:val="32"/>
              </w:rPr>
              <w:t>AVANZATO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73" w:rsidRPr="006A1D73" w:rsidRDefault="006A1D73" w:rsidP="006A1D73">
            <w:pPr>
              <w:jc w:val="center"/>
              <w:rPr>
                <w:rFonts w:ascii="Times New Roman" w:hAnsi="Times New Roman"/>
                <w:b/>
                <w:sz w:val="32"/>
              </w:rPr>
            </w:pPr>
            <w:proofErr w:type="gramStart"/>
            <w:r w:rsidRPr="006A1D73">
              <w:rPr>
                <w:rFonts w:ascii="Times New Roman" w:hAnsi="Times New Roman"/>
                <w:b/>
                <w:sz w:val="32"/>
              </w:rPr>
              <w:t>LIVELLO  B</w:t>
            </w:r>
            <w:proofErr w:type="gramEnd"/>
          </w:p>
          <w:p w:rsidR="006A1D73" w:rsidRPr="006A1D73" w:rsidRDefault="006A1D73" w:rsidP="006A1D73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6A1D73">
              <w:rPr>
                <w:rFonts w:ascii="Times New Roman" w:hAnsi="Times New Roman"/>
                <w:b/>
                <w:sz w:val="32"/>
              </w:rPr>
              <w:t>INTERMEDIO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73" w:rsidRPr="006A1D73" w:rsidRDefault="006A1D73" w:rsidP="006A1D73">
            <w:pPr>
              <w:jc w:val="center"/>
              <w:rPr>
                <w:rFonts w:ascii="Times New Roman" w:hAnsi="Times New Roman"/>
                <w:b/>
                <w:sz w:val="32"/>
              </w:rPr>
            </w:pPr>
            <w:proofErr w:type="gramStart"/>
            <w:r w:rsidRPr="006A1D73">
              <w:rPr>
                <w:rFonts w:ascii="Times New Roman" w:hAnsi="Times New Roman"/>
                <w:b/>
                <w:sz w:val="32"/>
              </w:rPr>
              <w:t>LIVELLO  C</w:t>
            </w:r>
            <w:proofErr w:type="gramEnd"/>
          </w:p>
          <w:p w:rsidR="006A1D73" w:rsidRPr="006A1D73" w:rsidRDefault="006A1D73" w:rsidP="006A1D73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6A1D73">
              <w:rPr>
                <w:rFonts w:ascii="Times New Roman" w:hAnsi="Times New Roman"/>
                <w:b/>
                <w:sz w:val="32"/>
              </w:rPr>
              <w:t>BASE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73" w:rsidRPr="006A1D73" w:rsidRDefault="006A1D73" w:rsidP="006A1D73">
            <w:pPr>
              <w:jc w:val="center"/>
              <w:rPr>
                <w:rFonts w:ascii="Times New Roman" w:hAnsi="Times New Roman"/>
                <w:b/>
                <w:sz w:val="32"/>
              </w:rPr>
            </w:pPr>
            <w:proofErr w:type="gramStart"/>
            <w:r w:rsidRPr="006A1D73">
              <w:rPr>
                <w:rFonts w:ascii="Times New Roman" w:hAnsi="Times New Roman"/>
                <w:b/>
                <w:sz w:val="32"/>
              </w:rPr>
              <w:t>LIVELLO  D</w:t>
            </w:r>
            <w:proofErr w:type="gramEnd"/>
            <w:r w:rsidRPr="006A1D73">
              <w:rPr>
                <w:rFonts w:ascii="Times New Roman" w:hAnsi="Times New Roman"/>
                <w:b/>
                <w:sz w:val="32"/>
              </w:rPr>
              <w:t xml:space="preserve"> INIZIALE</w:t>
            </w:r>
          </w:p>
        </w:tc>
      </w:tr>
      <w:tr w:rsidR="006A1D73" w:rsidRPr="006A1D73" w:rsidTr="006A1D73">
        <w:trPr>
          <w:trHeight w:val="236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D73" w:rsidRPr="006A1D73" w:rsidRDefault="006A1D73" w:rsidP="006A1D73">
            <w:pPr>
              <w:jc w:val="center"/>
              <w:rPr>
                <w:rFonts w:ascii="Times New Roman" w:hAnsi="Times New Roman"/>
                <w:sz w:val="28"/>
              </w:rPr>
            </w:pPr>
            <w:r w:rsidRPr="006A1D73">
              <w:rPr>
                <w:rFonts w:ascii="Times New Roman" w:hAnsi="Times New Roman"/>
                <w:sz w:val="28"/>
              </w:rPr>
              <w:t>Strutture di interpretazione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73" w:rsidRPr="006A1D73" w:rsidRDefault="006A1D73" w:rsidP="006A1D73">
            <w:pPr>
              <w:spacing w:line="254" w:lineRule="auto"/>
              <w:rPr>
                <w:szCs w:val="24"/>
              </w:rPr>
            </w:pPr>
            <w:r w:rsidRPr="006A1D73">
              <w:rPr>
                <w:szCs w:val="24"/>
              </w:rPr>
              <w:t xml:space="preserve">L’alunno </w:t>
            </w:r>
            <w:r w:rsidRPr="006A1D73">
              <w:rPr>
                <w:b/>
                <w:szCs w:val="24"/>
              </w:rPr>
              <w:t>individua</w:t>
            </w:r>
            <w:r w:rsidRPr="006A1D73">
              <w:rPr>
                <w:szCs w:val="24"/>
              </w:rPr>
              <w:t xml:space="preserve"> più possibilità di spesa rispettando</w:t>
            </w:r>
            <w:r w:rsidRPr="006A1D73">
              <w:rPr>
                <w:color w:val="FF0000"/>
                <w:szCs w:val="24"/>
              </w:rPr>
              <w:t xml:space="preserve"> </w:t>
            </w:r>
            <w:r w:rsidRPr="006A1D73">
              <w:rPr>
                <w:szCs w:val="24"/>
              </w:rPr>
              <w:t>il budget</w:t>
            </w:r>
          </w:p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  <w:r w:rsidRPr="006A1D73">
              <w:rPr>
                <w:szCs w:val="24"/>
              </w:rPr>
              <w:t>a disposizione.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73" w:rsidRPr="006A1D73" w:rsidRDefault="006A1D73" w:rsidP="006A1D73">
            <w:pPr>
              <w:spacing w:line="254" w:lineRule="auto"/>
              <w:rPr>
                <w:szCs w:val="24"/>
              </w:rPr>
            </w:pPr>
            <w:r w:rsidRPr="006A1D73">
              <w:rPr>
                <w:szCs w:val="24"/>
              </w:rPr>
              <w:t xml:space="preserve">L’alunno </w:t>
            </w:r>
            <w:r w:rsidRPr="006A1D73">
              <w:rPr>
                <w:b/>
                <w:szCs w:val="24"/>
              </w:rPr>
              <w:t>individua</w:t>
            </w:r>
            <w:r w:rsidRPr="006A1D73">
              <w:rPr>
                <w:szCs w:val="24"/>
              </w:rPr>
              <w:t xml:space="preserve"> una possibilità di spesa rispettando</w:t>
            </w:r>
            <w:r w:rsidRPr="006A1D73">
              <w:rPr>
                <w:color w:val="FF0000"/>
                <w:szCs w:val="24"/>
              </w:rPr>
              <w:t xml:space="preserve"> </w:t>
            </w:r>
            <w:r w:rsidRPr="006A1D73">
              <w:rPr>
                <w:szCs w:val="24"/>
              </w:rPr>
              <w:t>il budget</w:t>
            </w:r>
          </w:p>
          <w:p w:rsidR="006A1D73" w:rsidRPr="006A1D73" w:rsidRDefault="006A1D73" w:rsidP="006A1D73">
            <w:pPr>
              <w:spacing w:line="254" w:lineRule="auto"/>
              <w:rPr>
                <w:szCs w:val="24"/>
              </w:rPr>
            </w:pPr>
            <w:r w:rsidRPr="006A1D73">
              <w:rPr>
                <w:szCs w:val="24"/>
              </w:rPr>
              <w:t>a disposizione.</w:t>
            </w:r>
          </w:p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  <w:r w:rsidRPr="006A1D73">
              <w:rPr>
                <w:szCs w:val="24"/>
              </w:rPr>
              <w:t>L’alunno commette errori nell’</w:t>
            </w:r>
            <w:r w:rsidRPr="006A1D73">
              <w:rPr>
                <w:b/>
                <w:szCs w:val="24"/>
              </w:rPr>
              <w:t xml:space="preserve">individuare </w:t>
            </w:r>
            <w:r w:rsidRPr="006A1D73">
              <w:rPr>
                <w:szCs w:val="24"/>
              </w:rPr>
              <w:t>una possibilità</w:t>
            </w:r>
            <w:r w:rsidRPr="006A1D73">
              <w:rPr>
                <w:color w:val="FF0000"/>
                <w:szCs w:val="24"/>
              </w:rPr>
              <w:t xml:space="preserve"> </w:t>
            </w:r>
            <w:r w:rsidRPr="006A1D73">
              <w:rPr>
                <w:szCs w:val="24"/>
              </w:rPr>
              <w:t>di spesa e non</w:t>
            </w:r>
            <w:r w:rsidRPr="006A1D73">
              <w:rPr>
                <w:color w:val="FF0000"/>
                <w:szCs w:val="24"/>
              </w:rPr>
              <w:t xml:space="preserve"> </w:t>
            </w:r>
            <w:r w:rsidRPr="006A1D73">
              <w:rPr>
                <w:szCs w:val="24"/>
              </w:rPr>
              <w:t>rispetta il budget a disposizione.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73" w:rsidRPr="006A1D73" w:rsidRDefault="006A1D73" w:rsidP="006A1D73">
            <w:pPr>
              <w:spacing w:line="254" w:lineRule="auto"/>
              <w:rPr>
                <w:szCs w:val="24"/>
              </w:rPr>
            </w:pPr>
            <w:r w:rsidRPr="006A1D73">
              <w:rPr>
                <w:szCs w:val="24"/>
              </w:rPr>
              <w:t xml:space="preserve">L’alunno </w:t>
            </w:r>
            <w:r w:rsidRPr="006A1D73">
              <w:rPr>
                <w:b/>
                <w:szCs w:val="24"/>
              </w:rPr>
              <w:t xml:space="preserve">solo se guidato individua </w:t>
            </w:r>
            <w:r w:rsidRPr="006A1D73">
              <w:rPr>
                <w:szCs w:val="24"/>
              </w:rPr>
              <w:t>una possibilità di spesa e rispetta il budget a disposizione.</w:t>
            </w:r>
          </w:p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</w:p>
        </w:tc>
      </w:tr>
      <w:tr w:rsidR="006A1D73" w:rsidRPr="006A1D73" w:rsidTr="006A1D73">
        <w:trPr>
          <w:trHeight w:val="169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D73" w:rsidRPr="006A1D73" w:rsidRDefault="006A1D73" w:rsidP="006A1D73">
            <w:pPr>
              <w:jc w:val="center"/>
              <w:rPr>
                <w:rFonts w:ascii="Times New Roman" w:hAnsi="Times New Roman"/>
                <w:sz w:val="28"/>
              </w:rPr>
            </w:pPr>
            <w:r w:rsidRPr="006A1D73">
              <w:rPr>
                <w:rFonts w:ascii="Times New Roman" w:hAnsi="Times New Roman"/>
                <w:sz w:val="28"/>
              </w:rPr>
              <w:t>Strutture di azione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  <w:r w:rsidRPr="006A1D73">
              <w:rPr>
                <w:szCs w:val="24"/>
              </w:rPr>
              <w:t xml:space="preserve">L’alunno </w:t>
            </w:r>
            <w:r w:rsidRPr="006A1D73">
              <w:rPr>
                <w:b/>
                <w:szCs w:val="24"/>
              </w:rPr>
              <w:t>calcola</w:t>
            </w:r>
            <w:r w:rsidRPr="006A1D73">
              <w:rPr>
                <w:szCs w:val="24"/>
              </w:rPr>
              <w:t xml:space="preserve"> con correttezza le</w:t>
            </w:r>
            <w:r w:rsidRPr="006A1D73">
              <w:rPr>
                <w:b/>
                <w:szCs w:val="24"/>
              </w:rPr>
              <w:t xml:space="preserve"> diverse</w:t>
            </w:r>
            <w:r w:rsidRPr="006A1D73">
              <w:rPr>
                <w:szCs w:val="24"/>
              </w:rPr>
              <w:t xml:space="preserve"> possibilità di spesa rimanendo nel budget.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  <w:r w:rsidRPr="006A1D73">
              <w:rPr>
                <w:szCs w:val="24"/>
              </w:rPr>
              <w:t>L’alunno</w:t>
            </w:r>
            <w:r w:rsidRPr="006A1D73">
              <w:rPr>
                <w:b/>
                <w:szCs w:val="24"/>
              </w:rPr>
              <w:t xml:space="preserve"> calcola </w:t>
            </w:r>
            <w:r w:rsidRPr="006A1D73">
              <w:rPr>
                <w:szCs w:val="24"/>
              </w:rPr>
              <w:t xml:space="preserve">con correttezza </w:t>
            </w:r>
            <w:r w:rsidRPr="006A1D73">
              <w:rPr>
                <w:b/>
                <w:szCs w:val="24"/>
              </w:rPr>
              <w:t>una</w:t>
            </w:r>
            <w:r w:rsidRPr="006A1D73">
              <w:rPr>
                <w:szCs w:val="24"/>
              </w:rPr>
              <w:t xml:space="preserve"> possibilità di spesa rimanendo nel budget.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  <w:r w:rsidRPr="006A1D73">
              <w:rPr>
                <w:szCs w:val="24"/>
              </w:rPr>
              <w:t xml:space="preserve">L’alunno </w:t>
            </w:r>
            <w:r w:rsidRPr="006A1D73">
              <w:rPr>
                <w:b/>
                <w:szCs w:val="24"/>
              </w:rPr>
              <w:t>calcola</w:t>
            </w:r>
            <w:r w:rsidRPr="006A1D73">
              <w:rPr>
                <w:szCs w:val="24"/>
              </w:rPr>
              <w:t xml:space="preserve"> con qualche imprecisione una possibilità di spesa e non rispetta il budget.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  <w:r w:rsidRPr="006A1D73">
              <w:rPr>
                <w:szCs w:val="24"/>
              </w:rPr>
              <w:t xml:space="preserve">L’alunno </w:t>
            </w:r>
            <w:r w:rsidRPr="006A1D73">
              <w:rPr>
                <w:b/>
                <w:szCs w:val="24"/>
              </w:rPr>
              <w:t xml:space="preserve">solo se guidato calcola </w:t>
            </w:r>
            <w:r w:rsidRPr="006A1D73">
              <w:rPr>
                <w:szCs w:val="24"/>
              </w:rPr>
              <w:t>con correttezza una possibilità di spesa rimanendo nel budget.</w:t>
            </w:r>
          </w:p>
        </w:tc>
      </w:tr>
      <w:tr w:rsidR="006A1D73" w:rsidRPr="006A1D73" w:rsidTr="006A1D7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D73" w:rsidRPr="006A1D73" w:rsidRDefault="006A1D73" w:rsidP="006A1D73">
            <w:pPr>
              <w:jc w:val="center"/>
              <w:rPr>
                <w:rFonts w:ascii="Times New Roman" w:hAnsi="Times New Roman"/>
                <w:sz w:val="28"/>
              </w:rPr>
            </w:pPr>
            <w:r w:rsidRPr="006A1D73">
              <w:rPr>
                <w:rFonts w:ascii="Times New Roman" w:hAnsi="Times New Roman"/>
                <w:sz w:val="28"/>
              </w:rPr>
              <w:t>Strutture di autoregolazione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73" w:rsidRPr="006A1D73" w:rsidRDefault="006A1D73" w:rsidP="006A1D73">
            <w:pPr>
              <w:rPr>
                <w:b/>
                <w:szCs w:val="24"/>
              </w:rPr>
            </w:pPr>
            <w:r w:rsidRPr="006A1D73">
              <w:rPr>
                <w:szCs w:val="24"/>
              </w:rPr>
              <w:t xml:space="preserve">L’alunno </w:t>
            </w:r>
            <w:r w:rsidRPr="006A1D73">
              <w:rPr>
                <w:b/>
                <w:szCs w:val="24"/>
              </w:rPr>
              <w:t>motiva</w:t>
            </w:r>
            <w:r w:rsidRPr="006A1D73">
              <w:rPr>
                <w:szCs w:val="24"/>
              </w:rPr>
              <w:t xml:space="preserve"> le proprie scelte</w:t>
            </w:r>
            <w:r w:rsidRPr="006A1D73">
              <w:rPr>
                <w:b/>
                <w:szCs w:val="24"/>
              </w:rPr>
              <w:t xml:space="preserve"> </w:t>
            </w:r>
            <w:r w:rsidRPr="006A1D73">
              <w:rPr>
                <w:szCs w:val="24"/>
              </w:rPr>
              <w:t>in modo opportuno</w:t>
            </w:r>
            <w:r w:rsidRPr="006A1D73">
              <w:rPr>
                <w:b/>
                <w:szCs w:val="24"/>
              </w:rPr>
              <w:t>.</w:t>
            </w:r>
            <w:r w:rsidRPr="006A1D73">
              <w:rPr>
                <w:color w:val="FF0000"/>
                <w:szCs w:val="24"/>
              </w:rPr>
              <w:t xml:space="preserve"> </w:t>
            </w:r>
          </w:p>
          <w:p w:rsidR="006A1D73" w:rsidRPr="006A1D73" w:rsidRDefault="006A1D73" w:rsidP="006A1D73">
            <w:pPr>
              <w:rPr>
                <w:b/>
                <w:szCs w:val="24"/>
              </w:rPr>
            </w:pPr>
          </w:p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73" w:rsidRPr="006A1D73" w:rsidRDefault="006A1D73" w:rsidP="006A1D73">
            <w:pPr>
              <w:suppressAutoHyphens/>
              <w:autoSpaceDN w:val="0"/>
              <w:rPr>
                <w:rFonts w:eastAsia="Times New Roman" w:cs="Helvetica, Arial"/>
                <w:color w:val="FF0000"/>
                <w:kern w:val="3"/>
                <w:sz w:val="24"/>
                <w:szCs w:val="24"/>
                <w:lang w:eastAsia="zh-CN"/>
              </w:rPr>
            </w:pPr>
            <w:r w:rsidRPr="006A1D73">
              <w:rPr>
                <w:rFonts w:eastAsia="Times New Roman" w:cs="Helvetica, Arial"/>
                <w:kern w:val="3"/>
                <w:sz w:val="24"/>
                <w:szCs w:val="24"/>
                <w:lang w:eastAsia="zh-CN"/>
              </w:rPr>
              <w:t xml:space="preserve">L’alunno </w:t>
            </w:r>
            <w:r w:rsidRPr="006A1D73">
              <w:rPr>
                <w:rFonts w:eastAsia="Times New Roman" w:cs="Helvetica, Arial"/>
                <w:b/>
                <w:kern w:val="3"/>
                <w:sz w:val="24"/>
                <w:szCs w:val="24"/>
                <w:lang w:eastAsia="zh-CN"/>
              </w:rPr>
              <w:t xml:space="preserve">motiva </w:t>
            </w:r>
            <w:r w:rsidRPr="006A1D73">
              <w:rPr>
                <w:rFonts w:eastAsia="Times New Roman" w:cs="Helvetica, Arial"/>
                <w:kern w:val="3"/>
                <w:sz w:val="24"/>
                <w:szCs w:val="24"/>
                <w:lang w:eastAsia="zh-CN"/>
              </w:rPr>
              <w:t>un’unica scelta in modo opportuno.</w:t>
            </w:r>
          </w:p>
          <w:p w:rsidR="006A1D73" w:rsidRPr="006A1D73" w:rsidRDefault="006A1D73" w:rsidP="006A1D73">
            <w:pPr>
              <w:suppressAutoHyphens/>
              <w:autoSpaceDN w:val="0"/>
              <w:rPr>
                <w:rFonts w:ascii="Helvetica, Arial" w:eastAsia="Times New Roman" w:hAnsi="Helvetica, Arial" w:cs="Helvetica, Arial"/>
                <w:kern w:val="3"/>
                <w:sz w:val="24"/>
                <w:szCs w:val="20"/>
                <w:lang w:eastAsia="zh-CN"/>
              </w:rPr>
            </w:pPr>
            <w:r w:rsidRPr="006A1D73">
              <w:rPr>
                <w:rFonts w:eastAsia="Times New Roman" w:cs="Calibri"/>
                <w:iCs/>
                <w:kern w:val="3"/>
                <w:sz w:val="24"/>
                <w:szCs w:val="24"/>
                <w:lang w:eastAsia="zh-CN"/>
              </w:rPr>
              <w:t xml:space="preserve"> </w:t>
            </w:r>
          </w:p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  <w:r w:rsidRPr="006A1D73">
              <w:rPr>
                <w:szCs w:val="24"/>
              </w:rPr>
              <w:t>L’alunno</w:t>
            </w:r>
            <w:r w:rsidRPr="006A1D73">
              <w:rPr>
                <w:b/>
                <w:szCs w:val="24"/>
              </w:rPr>
              <w:t xml:space="preserve"> commette errori </w:t>
            </w:r>
            <w:r w:rsidRPr="006A1D73">
              <w:rPr>
                <w:szCs w:val="24"/>
              </w:rPr>
              <w:t xml:space="preserve">nel </w:t>
            </w:r>
            <w:r w:rsidRPr="006A1D73">
              <w:rPr>
                <w:b/>
                <w:szCs w:val="24"/>
              </w:rPr>
              <w:t>motivare</w:t>
            </w:r>
            <w:r w:rsidRPr="006A1D73">
              <w:rPr>
                <w:szCs w:val="24"/>
              </w:rPr>
              <w:t xml:space="preserve"> la scelta fatta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D73" w:rsidRPr="006A1D73" w:rsidRDefault="006A1D73" w:rsidP="006A1D73">
            <w:pPr>
              <w:rPr>
                <w:szCs w:val="24"/>
              </w:rPr>
            </w:pPr>
            <w:r w:rsidRPr="006A1D73">
              <w:rPr>
                <w:szCs w:val="24"/>
              </w:rPr>
              <w:t xml:space="preserve">L’alunno </w:t>
            </w:r>
            <w:r w:rsidRPr="006A1D73">
              <w:rPr>
                <w:b/>
                <w:szCs w:val="24"/>
              </w:rPr>
              <w:t>solo se guidato motiva</w:t>
            </w:r>
            <w:r w:rsidRPr="006A1D73">
              <w:rPr>
                <w:szCs w:val="24"/>
              </w:rPr>
              <w:t xml:space="preserve"> la scelta fatta.</w:t>
            </w:r>
          </w:p>
          <w:p w:rsidR="006A1D73" w:rsidRPr="006A1D73" w:rsidRDefault="006A1D73" w:rsidP="006A1D73">
            <w:pPr>
              <w:rPr>
                <w:szCs w:val="24"/>
              </w:rPr>
            </w:pPr>
          </w:p>
          <w:p w:rsidR="006A1D73" w:rsidRPr="006A1D73" w:rsidRDefault="006A1D73" w:rsidP="006A1D73">
            <w:pPr>
              <w:rPr>
                <w:szCs w:val="24"/>
              </w:rPr>
            </w:pPr>
          </w:p>
          <w:p w:rsidR="006A1D73" w:rsidRPr="006A1D73" w:rsidRDefault="006A1D73" w:rsidP="006A1D73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6A1D73" w:rsidRDefault="006A1D73"/>
    <w:sectPr w:rsidR="006A1D73" w:rsidSect="006A1D7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, Arial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D73"/>
    <w:rsid w:val="001D1859"/>
    <w:rsid w:val="006A1D73"/>
    <w:rsid w:val="0089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31E9"/>
  <w15:chartTrackingRefBased/>
  <w15:docId w15:val="{D8CF8CD5-5529-4877-A4EB-057ECDCC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A1D7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2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</cp:revision>
  <dcterms:created xsi:type="dcterms:W3CDTF">2019-03-19T19:28:00Z</dcterms:created>
  <dcterms:modified xsi:type="dcterms:W3CDTF">2019-03-19T19:30:00Z</dcterms:modified>
</cp:coreProperties>
</file>