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EF2F159" w14:textId="77777777" w:rsidR="00ED2094" w:rsidRDefault="008E0BB4">
      <w:pPr>
        <w:jc w:val="center"/>
      </w:pPr>
      <w:r>
        <w:rPr>
          <w:b/>
        </w:rPr>
        <w:t>Obiettivi specifici di apprendimento in forma operativa Scuola INFANZIA</w:t>
      </w:r>
    </w:p>
    <w:p w14:paraId="1921A4D2" w14:textId="77777777" w:rsidR="00ED2094" w:rsidRDefault="00ED2094">
      <w:pPr>
        <w:jc w:val="center"/>
        <w:rPr>
          <w:b/>
        </w:rPr>
      </w:pPr>
    </w:p>
    <w:p w14:paraId="3ABCDCB0" w14:textId="77777777" w:rsidR="00ED2094" w:rsidRDefault="008E0BB4">
      <w:pPr>
        <w:tabs>
          <w:tab w:val="left" w:pos="10275"/>
        </w:tabs>
        <w:spacing w:line="360" w:lineRule="auto"/>
        <w:rPr>
          <w:b/>
        </w:rPr>
      </w:pPr>
      <w:r>
        <w:rPr>
          <w:b/>
        </w:rPr>
        <w:t>Campo di esperienza: GEOGRAFIA (TRAGUARDI  D e G della CONOSCENZA del MONDO)</w:t>
      </w:r>
    </w:p>
    <w:p w14:paraId="7A6B21F4" w14:textId="77777777" w:rsidR="00ED2094" w:rsidRDefault="008E0BB4">
      <w:pPr>
        <w:jc w:val="both"/>
      </w:pPr>
      <w:r>
        <w:rPr>
          <w:b/>
        </w:rPr>
        <w:t xml:space="preserve">COMPETENZA DA CERTIFICARE </w:t>
      </w:r>
      <w:r>
        <w:t>[</w:t>
      </w:r>
      <w:r>
        <w:rPr>
          <w:i/>
        </w:rPr>
        <w:t>Rif. “Nuova raccomandazione del consiglio dell’unione europea del 22 maggio 2018”</w:t>
      </w:r>
      <w:r>
        <w:t xml:space="preserve">] </w:t>
      </w:r>
    </w:p>
    <w:p w14:paraId="7B027B8F" w14:textId="77777777" w:rsidR="00ED2094" w:rsidRDefault="008E0BB4">
      <w:pPr>
        <w:jc w:val="both"/>
        <w:rPr>
          <w:b/>
        </w:rPr>
      </w:pPr>
      <w:r>
        <w:t xml:space="preserve">                                                                  </w:t>
      </w:r>
      <w:r>
        <w:rPr>
          <w:b/>
        </w:rPr>
        <w:t>Competenza in materia di cittadinanza</w:t>
      </w:r>
    </w:p>
    <w:p w14:paraId="294B08C6" w14:textId="77777777" w:rsidR="00ED2094" w:rsidRDefault="00ED2094">
      <w:pPr>
        <w:jc w:val="both"/>
        <w:rPr>
          <w:b/>
        </w:rPr>
      </w:pPr>
    </w:p>
    <w:p w14:paraId="3E9C5617" w14:textId="77777777" w:rsidR="00ED2094" w:rsidRDefault="00ED2094">
      <w:pPr>
        <w:rPr>
          <w:b/>
        </w:rPr>
      </w:pPr>
    </w:p>
    <w:p w14:paraId="0E9F991C" w14:textId="77777777" w:rsidR="00ED2094" w:rsidRDefault="008E0BB4">
      <w:pPr>
        <w:jc w:val="both"/>
      </w:pPr>
      <w:r>
        <w:rPr>
          <w:b/>
        </w:rPr>
        <w:t>Si allega la tabella tratta dalle “Indicazioni nazionali per il cu</w:t>
      </w:r>
      <w:r>
        <w:rPr>
          <w:b/>
        </w:rPr>
        <w:t>rricolo della scuola dell’infanzia e del primo ciclo d’istruzione – 2012” per la corrispondenza dei traguardi tra il documento ufficiale e le tabelle contenenti gli obiettivi specifici di apprendimento in forma operativa elaborati dal nostro istituto.</w:t>
      </w:r>
    </w:p>
    <w:p w14:paraId="1BC1781A" w14:textId="77777777" w:rsidR="00ED2094" w:rsidRDefault="00ED2094">
      <w:pPr>
        <w:rPr>
          <w:b/>
        </w:rPr>
      </w:pPr>
    </w:p>
    <w:p w14:paraId="6829485F" w14:textId="77777777" w:rsidR="00ED2094" w:rsidRDefault="00ED2094">
      <w:pPr>
        <w:rPr>
          <w:b/>
        </w:rPr>
      </w:pPr>
    </w:p>
    <w:p w14:paraId="12CA56EE" w14:textId="77777777" w:rsidR="00ED2094" w:rsidRDefault="00ED2094">
      <w:pPr>
        <w:rPr>
          <w:b/>
        </w:rPr>
      </w:pPr>
    </w:p>
    <w:tbl>
      <w:tblPr>
        <w:tblStyle w:val="a1"/>
        <w:tblW w:w="1471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715"/>
      </w:tblGrid>
      <w:tr w:rsidR="00ED2094" w14:paraId="34DCC966" w14:textId="77777777">
        <w:trPr>
          <w:trHeight w:val="2280"/>
        </w:trPr>
        <w:tc>
          <w:tcPr>
            <w:tcW w:w="147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14:paraId="7775A9F2" w14:textId="77777777" w:rsidR="00ED2094" w:rsidRDefault="008E0BB4">
            <w:pPr>
              <w:ind w:left="80" w:firstLine="300"/>
              <w:jc w:val="both"/>
              <w:rPr>
                <w:b/>
                <w:sz w:val="22"/>
                <w:szCs w:val="22"/>
              </w:rPr>
            </w:pPr>
            <w:r>
              <w:rPr>
                <w:b/>
                <w:sz w:val="22"/>
                <w:szCs w:val="22"/>
              </w:rPr>
              <w:t>T</w:t>
            </w:r>
            <w:r>
              <w:rPr>
                <w:b/>
                <w:sz w:val="22"/>
                <w:szCs w:val="22"/>
              </w:rPr>
              <w:t>raguardi per lo sviluppo della competenza</w:t>
            </w:r>
          </w:p>
          <w:p w14:paraId="78059FAC" w14:textId="77777777" w:rsidR="00ED2094" w:rsidRDefault="008E0BB4">
            <w:pPr>
              <w:ind w:left="80" w:firstLine="300"/>
              <w:jc w:val="both"/>
              <w:rPr>
                <w:b/>
                <w:sz w:val="22"/>
                <w:szCs w:val="22"/>
              </w:rPr>
            </w:pPr>
            <w:r>
              <w:rPr>
                <w:b/>
                <w:sz w:val="22"/>
                <w:szCs w:val="22"/>
              </w:rPr>
              <w:t>LA CONOSCENZA DEL MONDO</w:t>
            </w:r>
          </w:p>
          <w:p w14:paraId="0ACB85F2" w14:textId="77777777" w:rsidR="00ED2094" w:rsidRDefault="008E0BB4">
            <w:pPr>
              <w:numPr>
                <w:ilvl w:val="0"/>
                <w:numId w:val="1"/>
              </w:numPr>
              <w:spacing w:before="240" w:line="360" w:lineRule="auto"/>
            </w:pPr>
            <w:r>
              <w:rPr>
                <w:b/>
              </w:rPr>
              <w:t xml:space="preserve"> </w:t>
            </w:r>
            <w:r>
              <w:rPr>
                <w:sz w:val="22"/>
                <w:szCs w:val="22"/>
              </w:rPr>
              <w:t>Osserva con attenzione il suo corpo, gli organismi viventi e i loro ambienti, i fenomeni naturali, accorgendosi dei loro cambiamenti.</w:t>
            </w:r>
          </w:p>
          <w:p w14:paraId="3CDE3D27" w14:textId="77777777" w:rsidR="00ED2094" w:rsidRDefault="008E0BB4">
            <w:pPr>
              <w:numPr>
                <w:ilvl w:val="0"/>
                <w:numId w:val="6"/>
              </w:numPr>
              <w:spacing w:line="360" w:lineRule="auto"/>
              <w:ind w:right="160"/>
              <w:jc w:val="both"/>
              <w:rPr>
                <w:sz w:val="22"/>
                <w:szCs w:val="22"/>
              </w:rPr>
            </w:pPr>
            <w:r>
              <w:rPr>
                <w:sz w:val="22"/>
                <w:szCs w:val="22"/>
              </w:rPr>
              <w:t>Individua le posizioni di oggetti e persone nello spazi</w:t>
            </w:r>
            <w:r>
              <w:rPr>
                <w:sz w:val="22"/>
                <w:szCs w:val="22"/>
              </w:rPr>
              <w:t>o, usando termini come avanti/dietro, sopra/sotto, destra/sinistra, ecc; segue correttamente un percorso sulla base di indicazioni verbali.</w:t>
            </w:r>
          </w:p>
        </w:tc>
      </w:tr>
    </w:tbl>
    <w:p w14:paraId="15272BCB" w14:textId="77777777" w:rsidR="00ED2094" w:rsidRDefault="00ED2094">
      <w:pPr>
        <w:rPr>
          <w:b/>
        </w:rPr>
      </w:pPr>
    </w:p>
    <w:p w14:paraId="1AC7C724" w14:textId="77777777" w:rsidR="00ED2094" w:rsidRDefault="00ED2094">
      <w:pPr>
        <w:rPr>
          <w:b/>
        </w:rPr>
      </w:pPr>
    </w:p>
    <w:p w14:paraId="7D2F72FC" w14:textId="77777777" w:rsidR="00ED2094" w:rsidRDefault="00ED2094">
      <w:pPr>
        <w:rPr>
          <w:b/>
          <w:color w:val="FF0000"/>
        </w:rPr>
      </w:pPr>
    </w:p>
    <w:p w14:paraId="205B359E" w14:textId="77777777" w:rsidR="00ED2094" w:rsidRDefault="00ED2094">
      <w:pPr>
        <w:rPr>
          <w:b/>
        </w:rPr>
      </w:pPr>
    </w:p>
    <w:p w14:paraId="6624C2D7" w14:textId="77777777" w:rsidR="00ED2094" w:rsidRDefault="00ED2094">
      <w:pPr>
        <w:rPr>
          <w:b/>
          <w:color w:val="FF0000"/>
        </w:rPr>
      </w:pPr>
    </w:p>
    <w:p w14:paraId="2B53A725" w14:textId="77777777" w:rsidR="00ED2094" w:rsidRDefault="00ED2094">
      <w:pPr>
        <w:rPr>
          <w:b/>
          <w:color w:val="FF0000"/>
        </w:rPr>
      </w:pPr>
    </w:p>
    <w:p w14:paraId="434005A4" w14:textId="77777777" w:rsidR="00ED2094" w:rsidRDefault="00ED2094">
      <w:pPr>
        <w:rPr>
          <w:b/>
          <w:color w:val="FF0000"/>
        </w:rPr>
      </w:pPr>
    </w:p>
    <w:p w14:paraId="0A253E32" w14:textId="77777777" w:rsidR="00ED2094" w:rsidRDefault="00ED2094">
      <w:pPr>
        <w:rPr>
          <w:b/>
          <w:color w:val="FF0000"/>
        </w:rPr>
      </w:pPr>
    </w:p>
    <w:p w14:paraId="51CFC0EE" w14:textId="77777777" w:rsidR="00ED2094" w:rsidRDefault="00ED2094">
      <w:pPr>
        <w:rPr>
          <w:b/>
          <w:color w:val="FF0000"/>
        </w:rPr>
      </w:pPr>
    </w:p>
    <w:p w14:paraId="2A295037" w14:textId="77777777" w:rsidR="00ED2094" w:rsidRDefault="00ED2094">
      <w:pPr>
        <w:rPr>
          <w:b/>
          <w:color w:val="FF0000"/>
        </w:rPr>
      </w:pPr>
    </w:p>
    <w:p w14:paraId="0DF71B16" w14:textId="77777777" w:rsidR="00ED2094" w:rsidRDefault="00ED2094">
      <w:pPr>
        <w:rPr>
          <w:b/>
          <w:color w:val="FF0000"/>
        </w:rPr>
      </w:pPr>
    </w:p>
    <w:p w14:paraId="5BD6CAF2" w14:textId="77777777" w:rsidR="00ED2094" w:rsidRDefault="00ED2094">
      <w:pPr>
        <w:rPr>
          <w:b/>
          <w:color w:val="FF0000"/>
        </w:rPr>
      </w:pPr>
    </w:p>
    <w:p w14:paraId="5A348958" w14:textId="77777777" w:rsidR="00ED2094" w:rsidRDefault="00ED2094">
      <w:pPr>
        <w:rPr>
          <w:b/>
          <w:color w:val="FF0000"/>
        </w:rPr>
      </w:pPr>
    </w:p>
    <w:p w14:paraId="2C85D03C" w14:textId="77777777" w:rsidR="00ED2094" w:rsidRDefault="00ED2094">
      <w:pPr>
        <w:rPr>
          <w:b/>
          <w:color w:val="FF0000"/>
        </w:rPr>
      </w:pPr>
    </w:p>
    <w:tbl>
      <w:tblPr>
        <w:tblStyle w:val="a2"/>
        <w:tblW w:w="15388" w:type="dxa"/>
        <w:tblInd w:w="0" w:type="dxa"/>
        <w:tblLayout w:type="fixed"/>
        <w:tblLook w:val="0000" w:firstRow="0" w:lastRow="0" w:firstColumn="0" w:lastColumn="0" w:noHBand="0" w:noVBand="0"/>
      </w:tblPr>
      <w:tblGrid>
        <w:gridCol w:w="2329"/>
        <w:gridCol w:w="4352"/>
        <w:gridCol w:w="4352"/>
        <w:gridCol w:w="4355"/>
      </w:tblGrid>
      <w:tr w:rsidR="00ED2094" w14:paraId="562EED18" w14:textId="77777777">
        <w:trPr>
          <w:trHeight w:val="1192"/>
        </w:trPr>
        <w:tc>
          <w:tcPr>
            <w:tcW w:w="2329" w:type="dxa"/>
            <w:tcBorders>
              <w:top w:val="single" w:sz="4" w:space="0" w:color="000000"/>
              <w:left w:val="single" w:sz="4" w:space="0" w:color="000000"/>
              <w:bottom w:val="single" w:sz="4" w:space="0" w:color="000000"/>
            </w:tcBorders>
            <w:shd w:val="clear" w:color="auto" w:fill="auto"/>
          </w:tcPr>
          <w:p w14:paraId="24924A6A" w14:textId="77777777" w:rsidR="00ED2094" w:rsidRDefault="00ED2094">
            <w:pPr>
              <w:jc w:val="center"/>
            </w:pPr>
          </w:p>
          <w:p w14:paraId="1B3D9C54" w14:textId="77777777" w:rsidR="00ED2094" w:rsidRDefault="008E0BB4">
            <w:pPr>
              <w:jc w:val="center"/>
            </w:pPr>
            <w:r>
              <w:rPr>
                <w:b/>
              </w:rPr>
              <w:t xml:space="preserve">TRAGUARDO per lo SVILUPPO della COMPETENZA </w:t>
            </w:r>
          </w:p>
          <w:p w14:paraId="25A2F17F" w14:textId="77777777" w:rsidR="00ED2094" w:rsidRDefault="008E0BB4">
            <w:pPr>
              <w:jc w:val="center"/>
            </w:pPr>
            <w:r>
              <w:rPr>
                <w:b/>
              </w:rPr>
              <w:t xml:space="preserve">dalle Indicazioni Nazionali </w:t>
            </w:r>
          </w:p>
          <w:p w14:paraId="77176AB4" w14:textId="77777777" w:rsidR="00ED2094" w:rsidRDefault="008E0BB4">
            <w:pPr>
              <w:jc w:val="center"/>
            </w:pPr>
            <w:r>
              <w:rPr>
                <w:b/>
              </w:rPr>
              <w:t>G</w:t>
            </w:r>
          </w:p>
        </w:tc>
        <w:tc>
          <w:tcPr>
            <w:tcW w:w="13059" w:type="dxa"/>
            <w:gridSpan w:val="3"/>
            <w:tcBorders>
              <w:top w:val="single" w:sz="4" w:space="0" w:color="000000"/>
              <w:left w:val="single" w:sz="4" w:space="0" w:color="000000"/>
              <w:bottom w:val="single" w:sz="4" w:space="0" w:color="000000"/>
              <w:right w:val="single" w:sz="4" w:space="0" w:color="000000"/>
            </w:tcBorders>
            <w:shd w:val="clear" w:color="auto" w:fill="auto"/>
          </w:tcPr>
          <w:p w14:paraId="586565DD" w14:textId="77777777" w:rsidR="00ED2094" w:rsidRDefault="008E0BB4">
            <w:pPr>
              <w:rPr>
                <w:b/>
              </w:rPr>
            </w:pPr>
            <w:r>
              <w:rPr>
                <w:b/>
              </w:rPr>
              <w:t>Individua le posizioni di oggetti e persone nello spazio, usando termini come avanti/dietro, sopra/sotto, destra/sinistra, ecc.; segue correttamente un percorso sulla base di indicazioni verbali.</w:t>
            </w:r>
          </w:p>
          <w:p w14:paraId="4501AD78" w14:textId="77777777" w:rsidR="00ED2094" w:rsidRDefault="008E0BB4">
            <w:r>
              <w:tab/>
            </w:r>
          </w:p>
          <w:p w14:paraId="6C68BACB" w14:textId="77777777" w:rsidR="00ED2094" w:rsidRDefault="008E0BB4">
            <w:r>
              <w:tab/>
            </w:r>
          </w:p>
          <w:p w14:paraId="08D2F4A9" w14:textId="77777777" w:rsidR="00ED2094" w:rsidRDefault="008E0BB4">
            <w:r>
              <w:t xml:space="preserve"> </w:t>
            </w:r>
            <w:r>
              <w:tab/>
            </w:r>
          </w:p>
          <w:p w14:paraId="2000B510" w14:textId="77777777" w:rsidR="00ED2094" w:rsidRDefault="00ED2094"/>
        </w:tc>
      </w:tr>
      <w:tr w:rsidR="00ED2094" w14:paraId="36AEF443" w14:textId="77777777">
        <w:trPr>
          <w:trHeight w:val="1192"/>
        </w:trPr>
        <w:tc>
          <w:tcPr>
            <w:tcW w:w="2329" w:type="dxa"/>
            <w:tcBorders>
              <w:top w:val="single" w:sz="4" w:space="0" w:color="000000"/>
              <w:left w:val="single" w:sz="4" w:space="0" w:color="000000"/>
              <w:bottom w:val="single" w:sz="4" w:space="0" w:color="000000"/>
            </w:tcBorders>
            <w:shd w:val="clear" w:color="auto" w:fill="auto"/>
          </w:tcPr>
          <w:p w14:paraId="614A9A18" w14:textId="77777777" w:rsidR="00ED2094" w:rsidRDefault="008E0BB4">
            <w:pPr>
              <w:jc w:val="center"/>
            </w:pPr>
            <w:r>
              <w:rPr>
                <w:b/>
                <w:u w:val="single"/>
              </w:rPr>
              <w:t xml:space="preserve">Sezioni </w:t>
            </w:r>
            <w:r>
              <w:rPr>
                <w:b/>
              </w:rPr>
              <w:t>del Traguardo per lo sviluppo della compete</w:t>
            </w:r>
            <w:r>
              <w:rPr>
                <w:b/>
              </w:rPr>
              <w:t xml:space="preserve">nza </w:t>
            </w:r>
          </w:p>
        </w:tc>
        <w:tc>
          <w:tcPr>
            <w:tcW w:w="13059" w:type="dxa"/>
            <w:gridSpan w:val="3"/>
            <w:tcBorders>
              <w:top w:val="single" w:sz="4" w:space="0" w:color="000000"/>
              <w:left w:val="single" w:sz="4" w:space="0" w:color="000000"/>
              <w:bottom w:val="single" w:sz="4" w:space="0" w:color="000000"/>
              <w:right w:val="single" w:sz="4" w:space="0" w:color="000000"/>
            </w:tcBorders>
            <w:shd w:val="clear" w:color="auto" w:fill="auto"/>
          </w:tcPr>
          <w:p w14:paraId="06066589" w14:textId="77777777" w:rsidR="00ED2094" w:rsidRDefault="00ED2094"/>
          <w:p w14:paraId="3E71F1F1" w14:textId="77777777" w:rsidR="00ED2094" w:rsidRDefault="008E0BB4">
            <w:r>
              <w:rPr>
                <w:b/>
              </w:rPr>
              <w:t>G1</w:t>
            </w:r>
            <w:r>
              <w:t xml:space="preserve"> Individua le posizioni di oggetti e persone nello spazio, usando termini come avanti/dietro, sopra/sotto, destra/sinistra, ecc.; </w:t>
            </w:r>
          </w:p>
          <w:p w14:paraId="345B74BB" w14:textId="77777777" w:rsidR="00ED2094" w:rsidRDefault="008E0BB4">
            <w:r>
              <w:rPr>
                <w:b/>
              </w:rPr>
              <w:t xml:space="preserve">G2 </w:t>
            </w:r>
            <w:r>
              <w:t>segue correttamente un percorso sulla base di indicazioni verbali.</w:t>
            </w:r>
          </w:p>
          <w:p w14:paraId="3399FD08" w14:textId="77777777" w:rsidR="00ED2094" w:rsidRDefault="00ED2094">
            <w:pPr>
              <w:rPr>
                <w:i/>
                <w:color w:val="2F5496"/>
              </w:rPr>
            </w:pPr>
          </w:p>
          <w:p w14:paraId="358CE03E" w14:textId="77777777" w:rsidR="00ED2094" w:rsidRDefault="008E0BB4">
            <w:pPr>
              <w:jc w:val="both"/>
              <w:rPr>
                <w:i/>
                <w:color w:val="2F5496"/>
              </w:rPr>
            </w:pPr>
            <w:r>
              <w:rPr>
                <w:i/>
                <w:color w:val="2F5496"/>
              </w:rPr>
              <w:t xml:space="preserve">Gli obiettivi specifici strutturati in questo </w:t>
            </w:r>
            <w:r>
              <w:rPr>
                <w:i/>
                <w:color w:val="2F5496"/>
              </w:rPr>
              <w:t xml:space="preserve">traguardo sono riferiti al muoversi secondo un preciso orientamento spaziale e al compiere azioni concrete o grafiche relative ai concetti topologici. </w:t>
            </w:r>
          </w:p>
          <w:p w14:paraId="7883772C" w14:textId="77777777" w:rsidR="00ED2094" w:rsidRDefault="008E0BB4">
            <w:pPr>
              <w:jc w:val="both"/>
              <w:rPr>
                <w:i/>
                <w:color w:val="2F5496"/>
              </w:rPr>
            </w:pPr>
            <w:r>
              <w:rPr>
                <w:i/>
                <w:color w:val="2F5496"/>
              </w:rPr>
              <w:t>I concetti topologici ai quali si fa riferimento in questo traguardo e senza distinzione per età, sono:</w:t>
            </w:r>
          </w:p>
          <w:p w14:paraId="667FCC37" w14:textId="77777777" w:rsidR="00ED2094" w:rsidRDefault="008E0BB4">
            <w:pPr>
              <w:jc w:val="both"/>
              <w:rPr>
                <w:i/>
                <w:color w:val="2F5496"/>
              </w:rPr>
            </w:pPr>
            <w:r>
              <w:rPr>
                <w:i/>
                <w:color w:val="2F5496"/>
              </w:rPr>
              <w:t>Sopra/sotto; dentro/fuori; vicino/lontano; avanti/dietro; destra/sinistra; aperto/chiuso. Le relative estensioni, invece,  (quello più in alto, quello più in basso; il più vicino, il più lontano…) sono state inserite negli obiettivi specifici strutturati p</w:t>
            </w:r>
            <w:r>
              <w:rPr>
                <w:i/>
                <w:color w:val="2F5496"/>
              </w:rPr>
              <w:t>er i bambini di 5 anni.</w:t>
            </w:r>
          </w:p>
          <w:p w14:paraId="4FCA5649" w14:textId="77777777" w:rsidR="00ED2094" w:rsidRDefault="00ED2094">
            <w:pPr>
              <w:jc w:val="both"/>
              <w:rPr>
                <w:i/>
                <w:color w:val="2F5496"/>
              </w:rPr>
            </w:pPr>
          </w:p>
          <w:p w14:paraId="205D1579" w14:textId="77777777" w:rsidR="00ED2094" w:rsidRDefault="008E0BB4">
            <w:pPr>
              <w:jc w:val="both"/>
              <w:rPr>
                <w:i/>
                <w:color w:val="2F5496"/>
              </w:rPr>
            </w:pPr>
            <w:r>
              <w:rPr>
                <w:i/>
                <w:color w:val="2F5496"/>
              </w:rPr>
              <w:t xml:space="preserve">Inoltre si specifica che in questo traguardo </w:t>
            </w:r>
            <w:r>
              <w:rPr>
                <w:b/>
                <w:i/>
                <w:color w:val="2F5496"/>
              </w:rPr>
              <w:t>non si fa riferimento all’orientamento nello spazio scuola</w:t>
            </w:r>
            <w:sdt>
              <w:sdtPr>
                <w:tag w:val="goog_rdk_0"/>
                <w:id w:val="-636723042"/>
              </w:sdtPr>
              <w:sdtEndPr/>
              <w:sdtContent>
                <w:r>
                  <w:rPr>
                    <w:rFonts w:ascii="Cardo" w:eastAsia="Cardo" w:hAnsi="Cardo" w:cs="Cardo"/>
                    <w:i/>
                    <w:color w:val="2F5496"/>
                  </w:rPr>
                  <w:t xml:space="preserve"> (inserito e sviluppato ne “IL CORPO E MOVIMENTO”→ traguardo B dell’autonomia scolastica) in quanto è stata seguita la regola di attenerci scrupolosamente alle parole precise del traguardo e, in questo caso, nulla rimanda all’orientamento nello spazio scuo</w:t>
                </w:r>
                <w:r>
                  <w:rPr>
                    <w:rFonts w:ascii="Cardo" w:eastAsia="Cardo" w:hAnsi="Cardo" w:cs="Cardo"/>
                    <w:i/>
                    <w:color w:val="2F5496"/>
                  </w:rPr>
                  <w:t>la.</w:t>
                </w:r>
              </w:sdtContent>
            </w:sdt>
          </w:p>
          <w:p w14:paraId="2E0D8C77" w14:textId="77777777" w:rsidR="00ED2094" w:rsidRDefault="00ED2094">
            <w:pPr>
              <w:jc w:val="both"/>
              <w:rPr>
                <w:i/>
                <w:color w:val="2F5496"/>
              </w:rPr>
            </w:pPr>
          </w:p>
          <w:p w14:paraId="58D26BF9" w14:textId="77777777" w:rsidR="00ED2094" w:rsidRDefault="008E0BB4">
            <w:pPr>
              <w:jc w:val="both"/>
              <w:rPr>
                <w:i/>
                <w:color w:val="2F5496"/>
              </w:rPr>
            </w:pPr>
            <w:r>
              <w:rPr>
                <w:i/>
                <w:color w:val="2F5496"/>
              </w:rPr>
              <w:t xml:space="preserve">N.B. DA SPECIFICARE: </w:t>
            </w:r>
          </w:p>
          <w:p w14:paraId="1B8518E2" w14:textId="77777777" w:rsidR="00ED2094" w:rsidRDefault="008E0BB4">
            <w:pPr>
              <w:rPr>
                <w:i/>
                <w:color w:val="3C78D8"/>
              </w:rPr>
            </w:pPr>
            <w:r>
              <w:rPr>
                <w:i/>
                <w:color w:val="2F5496"/>
              </w:rPr>
              <w:t>ESEMPIO DI CONSEGNA: “</w:t>
            </w:r>
            <w:r>
              <w:rPr>
                <w:b/>
                <w:i/>
                <w:color w:val="2F5496"/>
              </w:rPr>
              <w:t xml:space="preserve">DISEGNA TANTI PALLINI </w:t>
            </w:r>
            <w:r>
              <w:rPr>
                <w:b/>
                <w:i/>
                <w:color w:val="2F5496"/>
                <w:u w:val="single"/>
              </w:rPr>
              <w:t>VICINI</w:t>
            </w:r>
            <w:r>
              <w:rPr>
                <w:i/>
                <w:color w:val="2F5496"/>
                <w:u w:val="single"/>
              </w:rPr>
              <w:t>”</w:t>
            </w:r>
            <w:r>
              <w:rPr>
                <w:i/>
                <w:color w:val="2F5496"/>
              </w:rPr>
              <w:t xml:space="preserve">    Questa consegna sarà da inserire nel traguardo D (motricità fine mano) di motoria se si vorrà osservare il gesto grafico nel tracciare pallini; se si vorrà invece osservare la capacità del bambino di disegnare pallini VICINI rispettando una consegna sp</w:t>
            </w:r>
            <w:r>
              <w:rPr>
                <w:i/>
                <w:color w:val="2F5496"/>
              </w:rPr>
              <w:t xml:space="preserve">aziale precisa grafica, allora sarà da inserire in questo traguardo di Geografia.  </w:t>
            </w:r>
          </w:p>
          <w:p w14:paraId="5C185F61" w14:textId="77777777" w:rsidR="00ED2094" w:rsidRDefault="00ED2094">
            <w:pPr>
              <w:rPr>
                <w:i/>
                <w:color w:val="2F5496"/>
              </w:rPr>
            </w:pPr>
          </w:p>
          <w:p w14:paraId="2E0FFECE" w14:textId="77777777" w:rsidR="00ED2094" w:rsidRDefault="008E0BB4">
            <w:r>
              <w:t xml:space="preserve">  </w:t>
            </w:r>
          </w:p>
        </w:tc>
      </w:tr>
      <w:tr w:rsidR="00ED2094" w14:paraId="140426D3" w14:textId="77777777">
        <w:trPr>
          <w:trHeight w:val="2100"/>
        </w:trPr>
        <w:tc>
          <w:tcPr>
            <w:tcW w:w="2329" w:type="dxa"/>
            <w:tcBorders>
              <w:top w:val="single" w:sz="4" w:space="0" w:color="000000"/>
              <w:left w:val="single" w:sz="4" w:space="0" w:color="000000"/>
              <w:bottom w:val="single" w:sz="4" w:space="0" w:color="000000"/>
            </w:tcBorders>
            <w:shd w:val="clear" w:color="auto" w:fill="auto"/>
          </w:tcPr>
          <w:p w14:paraId="70DD767E" w14:textId="77777777" w:rsidR="00ED2094" w:rsidRDefault="00ED2094">
            <w:pPr>
              <w:jc w:val="center"/>
            </w:pPr>
          </w:p>
        </w:tc>
        <w:tc>
          <w:tcPr>
            <w:tcW w:w="4352" w:type="dxa"/>
            <w:tcBorders>
              <w:top w:val="single" w:sz="4" w:space="0" w:color="000000"/>
              <w:left w:val="single" w:sz="4" w:space="0" w:color="000000"/>
              <w:bottom w:val="single" w:sz="4" w:space="0" w:color="000000"/>
            </w:tcBorders>
            <w:shd w:val="clear" w:color="auto" w:fill="auto"/>
          </w:tcPr>
          <w:p w14:paraId="7B17BCE7" w14:textId="77777777" w:rsidR="00ED2094" w:rsidRDefault="008E0BB4">
            <w:pPr>
              <w:jc w:val="center"/>
            </w:pPr>
            <w:r>
              <w:t xml:space="preserve"> 1° anno</w:t>
            </w:r>
          </w:p>
        </w:tc>
        <w:tc>
          <w:tcPr>
            <w:tcW w:w="4352" w:type="dxa"/>
            <w:tcBorders>
              <w:top w:val="single" w:sz="4" w:space="0" w:color="000000"/>
              <w:left w:val="single" w:sz="4" w:space="0" w:color="000000"/>
              <w:bottom w:val="single" w:sz="4" w:space="0" w:color="000000"/>
            </w:tcBorders>
            <w:shd w:val="clear" w:color="auto" w:fill="auto"/>
          </w:tcPr>
          <w:p w14:paraId="58B6D0F1" w14:textId="77777777" w:rsidR="00ED2094" w:rsidRDefault="008E0BB4">
            <w:pPr>
              <w:jc w:val="center"/>
            </w:pPr>
            <w:r>
              <w:t xml:space="preserve"> 2° anno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14:paraId="787AA475" w14:textId="77777777" w:rsidR="00ED2094" w:rsidRDefault="008E0BB4">
            <w:pPr>
              <w:jc w:val="center"/>
            </w:pPr>
            <w:r>
              <w:t xml:space="preserve"> 3°anno</w:t>
            </w:r>
          </w:p>
        </w:tc>
      </w:tr>
      <w:tr w:rsidR="00ED2094" w14:paraId="4D31B21F" w14:textId="77777777">
        <w:trPr>
          <w:trHeight w:val="4215"/>
        </w:trPr>
        <w:tc>
          <w:tcPr>
            <w:tcW w:w="2329" w:type="dxa"/>
            <w:tcBorders>
              <w:top w:val="single" w:sz="4" w:space="0" w:color="000000"/>
              <w:left w:val="single" w:sz="4" w:space="0" w:color="000000"/>
              <w:bottom w:val="single" w:sz="4" w:space="0" w:color="000000"/>
            </w:tcBorders>
            <w:shd w:val="clear" w:color="auto" w:fill="auto"/>
          </w:tcPr>
          <w:p w14:paraId="7E522C1D" w14:textId="77777777" w:rsidR="00ED2094" w:rsidRDefault="00ED2094">
            <w:pPr>
              <w:jc w:val="both"/>
            </w:pPr>
          </w:p>
        </w:tc>
        <w:tc>
          <w:tcPr>
            <w:tcW w:w="4352" w:type="dxa"/>
            <w:tcBorders>
              <w:top w:val="single" w:sz="4" w:space="0" w:color="000000"/>
              <w:left w:val="single" w:sz="4" w:space="0" w:color="000000"/>
              <w:bottom w:val="single" w:sz="4" w:space="0" w:color="000000"/>
            </w:tcBorders>
            <w:shd w:val="clear" w:color="auto" w:fill="auto"/>
          </w:tcPr>
          <w:p w14:paraId="31734EF8" w14:textId="77777777" w:rsidR="00ED2094" w:rsidRDefault="008E0BB4">
            <w:pPr>
              <w:jc w:val="center"/>
              <w:rPr>
                <w:b/>
              </w:rPr>
            </w:pPr>
            <w:r>
              <w:rPr>
                <w:b/>
              </w:rPr>
              <w:t>G1</w:t>
            </w:r>
          </w:p>
          <w:p w14:paraId="2FA95271" w14:textId="77777777" w:rsidR="00ED2094" w:rsidRDefault="008E0BB4">
            <w:pPr>
              <w:jc w:val="center"/>
              <w:rPr>
                <w:b/>
                <w:color w:val="2F5496"/>
                <w:sz w:val="20"/>
                <w:szCs w:val="20"/>
              </w:rPr>
            </w:pPr>
            <w:r>
              <w:rPr>
                <w:b/>
                <w:color w:val="2F5496"/>
                <w:sz w:val="20"/>
                <w:szCs w:val="20"/>
              </w:rPr>
              <w:t xml:space="preserve">Individua le posizioni di oggetti e persone nello spazio, usando termini come avanti/dietro, sopra/sotto, destra/sinistra, ecc.; </w:t>
            </w:r>
          </w:p>
          <w:p w14:paraId="0DCC846F" w14:textId="77777777" w:rsidR="00ED2094" w:rsidRDefault="00ED2094">
            <w:pPr>
              <w:jc w:val="center"/>
              <w:rPr>
                <w:u w:val="single"/>
              </w:rPr>
            </w:pPr>
          </w:p>
          <w:p w14:paraId="7A013F75" w14:textId="77777777" w:rsidR="00ED2094" w:rsidRDefault="008E0BB4">
            <w:pPr>
              <w:jc w:val="center"/>
              <w:rPr>
                <w:b/>
                <w:i/>
                <w:color w:val="000000"/>
              </w:rPr>
            </w:pPr>
            <w:r>
              <w:rPr>
                <w:b/>
                <w:i/>
                <w:color w:val="000000"/>
              </w:rPr>
              <w:t xml:space="preserve">Osservazioni dello spazio </w:t>
            </w:r>
          </w:p>
          <w:p w14:paraId="1CEC60FE" w14:textId="77777777" w:rsidR="00ED2094" w:rsidRDefault="008E0BB4">
            <w:r>
              <w:rPr>
                <w:b/>
              </w:rPr>
              <w:t xml:space="preserve">Identificare </w:t>
            </w:r>
            <w:r>
              <w:t xml:space="preserve">la posizione di oggetti o persone in spazi interni ed esterni della scuola </w:t>
            </w:r>
          </w:p>
          <w:p w14:paraId="3351C2EC" w14:textId="77777777" w:rsidR="00ED2094" w:rsidRDefault="008E0BB4">
            <w:pPr>
              <w:rPr>
                <w:color w:val="70AD47"/>
              </w:rPr>
            </w:pPr>
            <w:r>
              <w:rPr>
                <w:b/>
              </w:rPr>
              <w:t xml:space="preserve">Cogliere </w:t>
            </w:r>
            <w:r>
              <w:rPr>
                <w:b/>
              </w:rPr>
              <w:t>la differenza</w:t>
            </w:r>
            <w:r>
              <w:t xml:space="preserve"> tra spazi aperti e spazi chiusi </w:t>
            </w:r>
          </w:p>
          <w:p w14:paraId="62AF989F" w14:textId="77777777" w:rsidR="00ED2094" w:rsidRDefault="00ED2094">
            <w:pPr>
              <w:rPr>
                <w:b/>
              </w:rPr>
            </w:pPr>
          </w:p>
          <w:p w14:paraId="057EF125" w14:textId="77777777" w:rsidR="00ED2094" w:rsidRDefault="00ED2094">
            <w:pPr>
              <w:rPr>
                <w:b/>
              </w:rPr>
            </w:pPr>
          </w:p>
          <w:p w14:paraId="71F5C2B3" w14:textId="77777777" w:rsidR="00ED2094" w:rsidRDefault="00ED2094">
            <w:pPr>
              <w:rPr>
                <w:b/>
              </w:rPr>
            </w:pPr>
          </w:p>
          <w:p w14:paraId="7C3B37F2" w14:textId="77777777" w:rsidR="00ED2094" w:rsidRDefault="00ED2094">
            <w:pPr>
              <w:rPr>
                <w:b/>
              </w:rPr>
            </w:pPr>
          </w:p>
          <w:p w14:paraId="06DE46EA" w14:textId="77777777" w:rsidR="00ED2094" w:rsidRDefault="00ED2094">
            <w:pPr>
              <w:rPr>
                <w:b/>
              </w:rPr>
            </w:pPr>
          </w:p>
          <w:p w14:paraId="18532633" w14:textId="77777777" w:rsidR="00ED2094" w:rsidRDefault="008E0BB4">
            <w:pPr>
              <w:rPr>
                <w:i/>
                <w:color w:val="1155CC"/>
                <w:sz w:val="20"/>
                <w:szCs w:val="20"/>
              </w:rPr>
            </w:pPr>
            <w:r>
              <w:rPr>
                <w:b/>
              </w:rPr>
              <w:t>Descrivere</w:t>
            </w:r>
            <w:r>
              <w:t xml:space="preserve"> la posizione di oggetti o persone in uno spazio circoscritto, interno o esterno della scuola utilizzando i concetti topologici (</w:t>
            </w:r>
            <w:r>
              <w:rPr>
                <w:i/>
                <w:sz w:val="20"/>
                <w:szCs w:val="20"/>
              </w:rPr>
              <w:t>Dov’è il bicchiere? Il bicchiere è sopra la panchina; C’è una macchinina sotto il tavolo</w:t>
            </w:r>
            <w:r>
              <w:t>)</w:t>
            </w:r>
            <w:r>
              <w:rPr>
                <w:color w:val="00B050"/>
              </w:rPr>
              <w:t xml:space="preserve"> </w:t>
            </w:r>
            <w:r>
              <w:rPr>
                <w:i/>
                <w:color w:val="1155CC"/>
                <w:sz w:val="20"/>
                <w:szCs w:val="20"/>
              </w:rPr>
              <w:t>Riferito all’identificare la posizion</w:t>
            </w:r>
            <w:r>
              <w:rPr>
                <w:i/>
                <w:color w:val="1155CC"/>
                <w:sz w:val="20"/>
                <w:szCs w:val="20"/>
              </w:rPr>
              <w:t xml:space="preserve">e di elementi, comunicandola </w:t>
            </w:r>
          </w:p>
          <w:p w14:paraId="48ED25EE" w14:textId="77777777" w:rsidR="00ED2094" w:rsidRDefault="008E0BB4">
            <w:r>
              <w:rPr>
                <w:b/>
              </w:rPr>
              <w:t>Descrivere</w:t>
            </w:r>
            <w:r>
              <w:t xml:space="preserve"> la posizione di oggetti o altre immagini in schede strutturate utilizzando i concetti topologici </w:t>
            </w:r>
          </w:p>
          <w:p w14:paraId="4CD4E62A" w14:textId="77777777" w:rsidR="00ED2094" w:rsidRDefault="008E0BB4">
            <w:pPr>
              <w:rPr>
                <w:i/>
                <w:color w:val="1155CC"/>
                <w:sz w:val="20"/>
                <w:szCs w:val="20"/>
              </w:rPr>
            </w:pPr>
            <w:r>
              <w:rPr>
                <w:b/>
              </w:rPr>
              <w:t>Eseguire</w:t>
            </w:r>
            <w:r>
              <w:t xml:space="preserve"> azioni per collocare elementi in specifici spazi in relazioni a concetti topologici (</w:t>
            </w:r>
            <w:r>
              <w:rPr>
                <w:sz w:val="20"/>
                <w:szCs w:val="20"/>
              </w:rPr>
              <w:t>Esempi</w:t>
            </w:r>
            <w:r>
              <w:t>:</w:t>
            </w:r>
            <w:r>
              <w:rPr>
                <w:i/>
                <w:sz w:val="20"/>
                <w:szCs w:val="20"/>
              </w:rPr>
              <w:t>Metti la bambola dentro la culla; metti la palla fuori dal cerchio; accompagna Giacomo davanti allo scivolo …</w:t>
            </w:r>
            <w:r>
              <w:t xml:space="preserve">) </w:t>
            </w:r>
            <w:r>
              <w:rPr>
                <w:i/>
                <w:color w:val="1155CC"/>
                <w:sz w:val="20"/>
                <w:szCs w:val="20"/>
              </w:rPr>
              <w:t xml:space="preserve">Riferito all’agire seguendo indicazioni in rapporto </w:t>
            </w:r>
            <w:r>
              <w:rPr>
                <w:i/>
                <w:color w:val="1155CC"/>
                <w:sz w:val="20"/>
                <w:szCs w:val="20"/>
              </w:rPr>
              <w:t>ad oggetti o elementi in generale (immagini, abbigliamento, effetti personali, posate….)non su se stesso</w:t>
            </w:r>
          </w:p>
          <w:p w14:paraId="1E8EB6C5" w14:textId="77777777" w:rsidR="00ED2094" w:rsidRDefault="008E0BB4">
            <w:r>
              <w:rPr>
                <w:b/>
              </w:rPr>
              <w:t xml:space="preserve">Costruire </w:t>
            </w:r>
            <w:r>
              <w:t>con materiale vario spazi aperti o chiusi in un’attività di gioco interno od esterno alla scuola (</w:t>
            </w:r>
            <w:r>
              <w:rPr>
                <w:i/>
                <w:sz w:val="20"/>
                <w:szCs w:val="20"/>
              </w:rPr>
              <w:t>Esempio: costruire con materiale della pale</w:t>
            </w:r>
            <w:r>
              <w:rPr>
                <w:i/>
                <w:sz w:val="20"/>
                <w:szCs w:val="20"/>
              </w:rPr>
              <w:t>stra un recinto aperto e chiuso</w:t>
            </w:r>
            <w:r>
              <w:t>)</w:t>
            </w:r>
          </w:p>
          <w:p w14:paraId="6406716A" w14:textId="77777777" w:rsidR="00ED2094" w:rsidRDefault="00ED2094">
            <w:pPr>
              <w:jc w:val="center"/>
              <w:rPr>
                <w:b/>
                <w:color w:val="000000"/>
              </w:rPr>
            </w:pPr>
          </w:p>
          <w:p w14:paraId="6639E525" w14:textId="77777777" w:rsidR="00ED2094" w:rsidRDefault="00ED2094">
            <w:pPr>
              <w:rPr>
                <w:b/>
              </w:rPr>
            </w:pPr>
          </w:p>
          <w:p w14:paraId="56189D06" w14:textId="77777777" w:rsidR="00ED2094" w:rsidRDefault="00ED2094">
            <w:pPr>
              <w:rPr>
                <w:b/>
              </w:rPr>
            </w:pPr>
          </w:p>
          <w:p w14:paraId="094CCE31" w14:textId="77777777" w:rsidR="00ED2094" w:rsidRDefault="00ED2094">
            <w:pPr>
              <w:rPr>
                <w:b/>
              </w:rPr>
            </w:pPr>
          </w:p>
          <w:p w14:paraId="628EED90" w14:textId="77777777" w:rsidR="00ED2094" w:rsidRDefault="00ED2094">
            <w:pPr>
              <w:rPr>
                <w:b/>
              </w:rPr>
            </w:pPr>
          </w:p>
          <w:p w14:paraId="203C9D42" w14:textId="77777777" w:rsidR="00ED2094" w:rsidRDefault="00ED2094">
            <w:pPr>
              <w:rPr>
                <w:b/>
              </w:rPr>
            </w:pPr>
          </w:p>
          <w:p w14:paraId="5069AEB0" w14:textId="77777777" w:rsidR="00ED2094" w:rsidRDefault="00ED2094">
            <w:pPr>
              <w:rPr>
                <w:b/>
              </w:rPr>
            </w:pPr>
          </w:p>
          <w:p w14:paraId="015F7B3F" w14:textId="77777777" w:rsidR="00ED2094" w:rsidRDefault="00ED2094">
            <w:pPr>
              <w:rPr>
                <w:b/>
              </w:rPr>
            </w:pPr>
          </w:p>
          <w:p w14:paraId="4707C32E" w14:textId="77777777" w:rsidR="00ED2094" w:rsidRDefault="00ED2094">
            <w:pPr>
              <w:rPr>
                <w:b/>
              </w:rPr>
            </w:pPr>
          </w:p>
          <w:p w14:paraId="0FD78465" w14:textId="77777777" w:rsidR="00ED2094" w:rsidRDefault="00ED2094">
            <w:pPr>
              <w:rPr>
                <w:b/>
              </w:rPr>
            </w:pPr>
          </w:p>
          <w:p w14:paraId="59FEDCF9" w14:textId="77777777" w:rsidR="00ED2094" w:rsidRDefault="00ED2094">
            <w:pPr>
              <w:rPr>
                <w:b/>
              </w:rPr>
            </w:pPr>
          </w:p>
          <w:p w14:paraId="217024D6" w14:textId="77777777" w:rsidR="00ED2094" w:rsidRDefault="00ED2094">
            <w:pPr>
              <w:rPr>
                <w:b/>
              </w:rPr>
            </w:pPr>
          </w:p>
          <w:p w14:paraId="6641DA31" w14:textId="77777777" w:rsidR="00ED2094" w:rsidRDefault="00ED2094">
            <w:pPr>
              <w:rPr>
                <w:b/>
              </w:rPr>
            </w:pPr>
          </w:p>
          <w:p w14:paraId="075C6957" w14:textId="77777777" w:rsidR="00ED2094" w:rsidRDefault="00ED2094">
            <w:pPr>
              <w:rPr>
                <w:b/>
              </w:rPr>
            </w:pPr>
          </w:p>
          <w:p w14:paraId="7F41D26B" w14:textId="77777777" w:rsidR="00ED2094" w:rsidRDefault="00ED2094">
            <w:pPr>
              <w:rPr>
                <w:b/>
              </w:rPr>
            </w:pPr>
          </w:p>
          <w:p w14:paraId="1B324C55" w14:textId="77777777" w:rsidR="00ED2094" w:rsidRDefault="00ED2094">
            <w:pPr>
              <w:rPr>
                <w:b/>
              </w:rPr>
            </w:pPr>
          </w:p>
          <w:p w14:paraId="73A71D49" w14:textId="77777777" w:rsidR="00ED2094" w:rsidRDefault="00ED2094">
            <w:pPr>
              <w:rPr>
                <w:b/>
              </w:rPr>
            </w:pPr>
          </w:p>
          <w:p w14:paraId="132E0B6E" w14:textId="77777777" w:rsidR="00EC57A1" w:rsidRDefault="00EC57A1">
            <w:pPr>
              <w:rPr>
                <w:b/>
              </w:rPr>
            </w:pPr>
          </w:p>
          <w:p w14:paraId="6D1B7380" w14:textId="0A7A5C27" w:rsidR="00ED2094" w:rsidRDefault="008E0BB4">
            <w:r>
              <w:rPr>
                <w:b/>
              </w:rPr>
              <w:t xml:space="preserve">Argomentare </w:t>
            </w:r>
            <w:r>
              <w:t xml:space="preserve">rispetto alla posizione di oggetti (elementi in generale), in relazione </w:t>
            </w:r>
          </w:p>
          <w:p w14:paraId="512AEA9D" w14:textId="77777777" w:rsidR="00ED2094" w:rsidRDefault="008E0BB4">
            <w:r>
              <w:t>alla descrizione o all’esecuzione di azioni,</w:t>
            </w:r>
          </w:p>
          <w:p w14:paraId="76775F46" w14:textId="77777777" w:rsidR="00ED2094" w:rsidRDefault="008E0BB4">
            <w:r>
              <w:t>riflettendo sulle richieste dell’adulto</w:t>
            </w:r>
          </w:p>
          <w:p w14:paraId="5C8F0341" w14:textId="77777777" w:rsidR="00ED2094" w:rsidRDefault="008E0BB4">
            <w:pPr>
              <w:rPr>
                <w:i/>
                <w:sz w:val="20"/>
                <w:szCs w:val="20"/>
              </w:rPr>
            </w:pPr>
            <w:r>
              <w:t>(</w:t>
            </w:r>
            <w:r>
              <w:rPr>
                <w:i/>
                <w:sz w:val="20"/>
                <w:szCs w:val="20"/>
                <w:u w:val="single"/>
              </w:rPr>
              <w:t xml:space="preserve">Cosa hai fatto oggi </w:t>
            </w:r>
            <w:r>
              <w:rPr>
                <w:i/>
                <w:sz w:val="20"/>
                <w:szCs w:val="20"/>
              </w:rPr>
              <w:t>? Ho messo il s</w:t>
            </w:r>
            <w:r>
              <w:rPr>
                <w:i/>
                <w:sz w:val="20"/>
                <w:szCs w:val="20"/>
              </w:rPr>
              <w:t>ole sopra la casa, il fungo sotto l’albero….)</w:t>
            </w:r>
          </w:p>
          <w:p w14:paraId="757CB425" w14:textId="77777777" w:rsidR="00ED2094" w:rsidRDefault="008E0BB4">
            <w:r>
              <w:rPr>
                <w:b/>
              </w:rPr>
              <w:t>Argomentare</w:t>
            </w:r>
            <w:r>
              <w:t xml:space="preserve"> l’attività ludica appena svolta per realizzare spazi aperti o chiusi dimostrando di aver compreso tali concetti </w:t>
            </w:r>
          </w:p>
          <w:p w14:paraId="4C17DFFC" w14:textId="77777777" w:rsidR="00ED2094" w:rsidRDefault="00ED2094"/>
          <w:p w14:paraId="4AF899CB" w14:textId="77777777" w:rsidR="00ED2094" w:rsidRDefault="00ED2094">
            <w:pPr>
              <w:jc w:val="center"/>
              <w:rPr>
                <w:b/>
                <w:i/>
              </w:rPr>
            </w:pPr>
          </w:p>
          <w:p w14:paraId="3E30D305" w14:textId="77777777" w:rsidR="00ED2094" w:rsidRDefault="00ED2094">
            <w:pPr>
              <w:jc w:val="center"/>
              <w:rPr>
                <w:b/>
                <w:i/>
              </w:rPr>
            </w:pPr>
          </w:p>
          <w:p w14:paraId="721C2B39" w14:textId="77777777" w:rsidR="00ED2094" w:rsidRDefault="008E0BB4">
            <w:pPr>
              <w:jc w:val="center"/>
              <w:rPr>
                <w:b/>
                <w:i/>
                <w:color w:val="FF0000"/>
              </w:rPr>
            </w:pPr>
            <w:r>
              <w:rPr>
                <w:b/>
                <w:i/>
                <w:color w:val="000000"/>
              </w:rPr>
              <w:t xml:space="preserve">Rappresentazioni grafiche di spazi, percorsi </w:t>
            </w:r>
          </w:p>
          <w:p w14:paraId="3DB323B1" w14:textId="77777777" w:rsidR="00ED2094" w:rsidRDefault="008E0BB4">
            <w:pPr>
              <w:rPr>
                <w:i/>
                <w:color w:val="1155CC"/>
                <w:sz w:val="20"/>
                <w:szCs w:val="20"/>
              </w:rPr>
            </w:pPr>
            <w:r>
              <w:rPr>
                <w:i/>
                <w:color w:val="1155CC"/>
                <w:sz w:val="20"/>
                <w:szCs w:val="20"/>
              </w:rPr>
              <w:t xml:space="preserve">In questa sezione si fa anche riferimento all’orientarsi nello spazio foglio come nel traguardo di motoria D. Si specifica quindi che, nel traguardo D, di motoria, si fa riferimento all’orientarsi nello spazio </w:t>
            </w:r>
            <w:r>
              <w:rPr>
                <w:i/>
                <w:color w:val="1155CC"/>
                <w:sz w:val="20"/>
                <w:szCs w:val="20"/>
              </w:rPr>
              <w:t xml:space="preserve">foglio per eseguire tracciati grafomotori mentre in questa sezione si fa </w:t>
            </w:r>
            <w:r>
              <w:rPr>
                <w:i/>
                <w:color w:val="1155CC"/>
                <w:sz w:val="20"/>
                <w:szCs w:val="20"/>
              </w:rPr>
              <w:lastRenderedPageBreak/>
              <w:t>riferimento all’orientarsi nello spazio foglio per eseguire dettati topologici, disegni di percorsi motori o di coding, labirinti o rappresentazioni di mappe/piantine</w:t>
            </w:r>
          </w:p>
          <w:p w14:paraId="1C6D0C0E" w14:textId="77777777" w:rsidR="00ED2094" w:rsidRDefault="00ED2094">
            <w:pPr>
              <w:jc w:val="both"/>
              <w:rPr>
                <w:b/>
              </w:rPr>
            </w:pPr>
          </w:p>
          <w:p w14:paraId="1E7424E4" w14:textId="77777777" w:rsidR="00ED2094" w:rsidRDefault="008E0BB4">
            <w:pPr>
              <w:jc w:val="both"/>
            </w:pPr>
            <w:r>
              <w:rPr>
                <w:b/>
              </w:rPr>
              <w:t>Localizzare</w:t>
            </w:r>
            <w:r>
              <w:t xml:space="preserve"> nel</w:t>
            </w:r>
            <w:r>
              <w:t>lo spazio grafico i principali concetti topologici e relazioni topologiche (</w:t>
            </w:r>
            <w:r>
              <w:rPr>
                <w:i/>
                <w:sz w:val="20"/>
                <w:szCs w:val="20"/>
              </w:rPr>
              <w:t>anche in riferimento a linee aperte e chiuse</w:t>
            </w:r>
            <w:r>
              <w:t>)</w:t>
            </w:r>
          </w:p>
          <w:p w14:paraId="68B81452" w14:textId="77777777" w:rsidR="00ED2094" w:rsidRDefault="00ED2094">
            <w:pPr>
              <w:jc w:val="both"/>
            </w:pPr>
          </w:p>
          <w:p w14:paraId="78F0714A" w14:textId="77777777" w:rsidR="00ED2094" w:rsidRDefault="00ED2094">
            <w:pPr>
              <w:jc w:val="both"/>
              <w:rPr>
                <w:b/>
              </w:rPr>
            </w:pPr>
          </w:p>
          <w:p w14:paraId="3B372C7A" w14:textId="77777777" w:rsidR="00ED2094" w:rsidRDefault="008E0BB4">
            <w:pPr>
              <w:jc w:val="both"/>
            </w:pPr>
            <w:r>
              <w:rPr>
                <w:b/>
              </w:rPr>
              <w:t>Rappresentare graficamente</w:t>
            </w:r>
            <w:r>
              <w:t xml:space="preserve"> elementi seguendo indicazioni verbali (</w:t>
            </w:r>
            <w:r>
              <w:rPr>
                <w:i/>
                <w:sz w:val="20"/>
                <w:szCs w:val="20"/>
              </w:rPr>
              <w:t>Esempio: dettato dei concetti topologici</w:t>
            </w:r>
            <w:r>
              <w:t>)</w:t>
            </w:r>
          </w:p>
          <w:p w14:paraId="4EB22341" w14:textId="77777777" w:rsidR="00ED2094" w:rsidRDefault="008E0BB4">
            <w:pPr>
              <w:jc w:val="both"/>
            </w:pPr>
            <w:r>
              <w:rPr>
                <w:b/>
              </w:rPr>
              <w:t>Eseguire</w:t>
            </w:r>
            <w:r>
              <w:t xml:space="preserve"> consegne/indicazioni verbali rispetto al posizionare elementi nello spazio grafico a disposizione (</w:t>
            </w:r>
            <w:r>
              <w:rPr>
                <w:i/>
                <w:sz w:val="20"/>
                <w:szCs w:val="20"/>
              </w:rPr>
              <w:t xml:space="preserve">Esempio: tagliare elementi ed incollarli sul foglio seguendo la consegna della maestra “Ritaglia la mucca </w:t>
            </w:r>
            <w:r>
              <w:rPr>
                <w:i/>
                <w:sz w:val="20"/>
                <w:szCs w:val="20"/>
              </w:rPr>
              <w:t>e mettila dentro il recinto; “Metti il pupazzo di neve  vicino alla casa”</w:t>
            </w:r>
            <w:r>
              <w:t>)</w:t>
            </w:r>
          </w:p>
          <w:p w14:paraId="22FF53C6" w14:textId="77777777" w:rsidR="00ED2094" w:rsidRDefault="008E0BB4">
            <w:r>
              <w:rPr>
                <w:b/>
              </w:rPr>
              <w:t xml:space="preserve">Rappresentare graficamente </w:t>
            </w:r>
            <w:r>
              <w:t>con materiale vario linee aperte o chiuse in un’attività grafica</w:t>
            </w:r>
          </w:p>
          <w:p w14:paraId="383DA0A2" w14:textId="77777777" w:rsidR="00ED2094" w:rsidRDefault="008E0BB4">
            <w:pPr>
              <w:jc w:val="both"/>
            </w:pPr>
            <w:r>
              <w:rPr>
                <w:b/>
              </w:rPr>
              <w:t xml:space="preserve">Rappresentare graficamente </w:t>
            </w:r>
            <w:r>
              <w:t>prime forme di percorsi motori o esperienze scolastiche vissut</w:t>
            </w:r>
            <w:r>
              <w:t>e (</w:t>
            </w:r>
            <w:r>
              <w:rPr>
                <w:i/>
                <w:sz w:val="20"/>
                <w:szCs w:val="20"/>
              </w:rPr>
              <w:t>riferito anche a semplici labirinti grafici</w:t>
            </w:r>
            <w:r>
              <w:t xml:space="preserve">) </w:t>
            </w:r>
          </w:p>
          <w:p w14:paraId="2F482831" w14:textId="77777777" w:rsidR="00ED2094" w:rsidRDefault="008E0BB4">
            <w:pPr>
              <w:jc w:val="both"/>
              <w:rPr>
                <w:color w:val="92D050"/>
              </w:rPr>
            </w:pPr>
            <w:r>
              <w:rPr>
                <w:b/>
              </w:rPr>
              <w:t>Organizzare</w:t>
            </w:r>
            <w:r>
              <w:t xml:space="preserve"> immagini disegnate o date dall’insegnante oppure materiale di varia tipologia per realizzare semplici piantine della sezione (della scuola o del quartiere), mappe.</w:t>
            </w:r>
            <w:r>
              <w:rPr>
                <w:color w:val="00B050"/>
              </w:rPr>
              <w:t xml:space="preserve"> </w:t>
            </w:r>
            <w:r>
              <w:rPr>
                <w:color w:val="92D050"/>
              </w:rPr>
              <w:t xml:space="preserve">  </w:t>
            </w:r>
          </w:p>
          <w:p w14:paraId="7E3AA242" w14:textId="77777777" w:rsidR="00ED2094" w:rsidRDefault="00ED2094">
            <w:pPr>
              <w:jc w:val="both"/>
              <w:rPr>
                <w:color w:val="92D050"/>
              </w:rPr>
            </w:pPr>
          </w:p>
          <w:p w14:paraId="2A6FC29A" w14:textId="77777777" w:rsidR="00ED2094" w:rsidRDefault="00ED2094">
            <w:pPr>
              <w:jc w:val="both"/>
              <w:rPr>
                <w:color w:val="92D050"/>
              </w:rPr>
            </w:pPr>
          </w:p>
          <w:p w14:paraId="1C8954E8" w14:textId="77777777" w:rsidR="00ED2094" w:rsidRDefault="00ED2094">
            <w:pPr>
              <w:jc w:val="both"/>
              <w:rPr>
                <w:b/>
              </w:rPr>
            </w:pPr>
          </w:p>
          <w:p w14:paraId="5B8AFC48" w14:textId="77777777" w:rsidR="00ED2094" w:rsidRDefault="00ED2094">
            <w:pPr>
              <w:jc w:val="both"/>
              <w:rPr>
                <w:b/>
              </w:rPr>
            </w:pPr>
          </w:p>
          <w:p w14:paraId="7DFD323D" w14:textId="77777777" w:rsidR="00ED2094" w:rsidRDefault="00ED2094">
            <w:pPr>
              <w:jc w:val="both"/>
              <w:rPr>
                <w:b/>
              </w:rPr>
            </w:pPr>
          </w:p>
          <w:p w14:paraId="757D576D" w14:textId="77777777" w:rsidR="00ED2094" w:rsidRDefault="00ED2094">
            <w:pPr>
              <w:jc w:val="both"/>
              <w:rPr>
                <w:b/>
              </w:rPr>
            </w:pPr>
          </w:p>
          <w:p w14:paraId="648FE7CF" w14:textId="77777777" w:rsidR="00ED2094" w:rsidRDefault="00ED2094">
            <w:pPr>
              <w:jc w:val="both"/>
              <w:rPr>
                <w:b/>
              </w:rPr>
            </w:pPr>
          </w:p>
          <w:p w14:paraId="7FBCC9BC" w14:textId="77777777" w:rsidR="00ED2094" w:rsidRDefault="00ED2094">
            <w:pPr>
              <w:jc w:val="both"/>
              <w:rPr>
                <w:b/>
              </w:rPr>
            </w:pPr>
          </w:p>
          <w:p w14:paraId="089433D3" w14:textId="77777777" w:rsidR="00ED2094" w:rsidRDefault="00ED2094">
            <w:pPr>
              <w:jc w:val="both"/>
              <w:rPr>
                <w:b/>
              </w:rPr>
            </w:pPr>
          </w:p>
          <w:p w14:paraId="3894E950" w14:textId="77777777" w:rsidR="00ED2094" w:rsidRDefault="00ED2094">
            <w:pPr>
              <w:jc w:val="both"/>
              <w:rPr>
                <w:b/>
              </w:rPr>
            </w:pPr>
          </w:p>
          <w:p w14:paraId="43C77CBA" w14:textId="77777777" w:rsidR="00ED2094" w:rsidRDefault="00ED2094">
            <w:pPr>
              <w:jc w:val="both"/>
              <w:rPr>
                <w:b/>
              </w:rPr>
            </w:pPr>
          </w:p>
          <w:p w14:paraId="5708BD2B" w14:textId="77777777" w:rsidR="00ED2094" w:rsidRDefault="00ED2094">
            <w:pPr>
              <w:jc w:val="both"/>
              <w:rPr>
                <w:b/>
              </w:rPr>
            </w:pPr>
          </w:p>
          <w:p w14:paraId="054DED0C" w14:textId="77777777" w:rsidR="00ED2094" w:rsidRDefault="00ED2094">
            <w:pPr>
              <w:jc w:val="both"/>
              <w:rPr>
                <w:b/>
              </w:rPr>
            </w:pPr>
          </w:p>
          <w:p w14:paraId="198B9158" w14:textId="77777777" w:rsidR="00ED2094" w:rsidRDefault="00ED2094">
            <w:pPr>
              <w:jc w:val="both"/>
              <w:rPr>
                <w:b/>
              </w:rPr>
            </w:pPr>
          </w:p>
          <w:p w14:paraId="1A53A859" w14:textId="77777777" w:rsidR="00ED2094" w:rsidRDefault="008E0BB4">
            <w:pPr>
              <w:jc w:val="both"/>
            </w:pPr>
            <w:r>
              <w:rPr>
                <w:b/>
              </w:rPr>
              <w:t>Argomentare</w:t>
            </w:r>
            <w:r>
              <w:t xml:space="preserve"> in relazione al</w:t>
            </w:r>
          </w:p>
          <w:p w14:paraId="166E2DD5" w14:textId="77777777" w:rsidR="00ED2094" w:rsidRDefault="008E0BB4">
            <w:pPr>
              <w:numPr>
                <w:ilvl w:val="0"/>
                <w:numId w:val="7"/>
              </w:numPr>
              <w:jc w:val="both"/>
            </w:pPr>
            <w:r>
              <w:t>disegnare rispettando i concetti topologici richiesti dalle consegne nel dettato</w:t>
            </w:r>
          </w:p>
          <w:p w14:paraId="1BE11381" w14:textId="77777777" w:rsidR="00ED2094" w:rsidRDefault="008E0BB4">
            <w:pPr>
              <w:numPr>
                <w:ilvl w:val="0"/>
                <w:numId w:val="7"/>
              </w:numPr>
              <w:jc w:val="both"/>
            </w:pPr>
            <w:r>
              <w:t>posizionare elementi nello spazio foglio rispettando consegne semplici</w:t>
            </w:r>
          </w:p>
          <w:p w14:paraId="24B60E83" w14:textId="77777777" w:rsidR="00ED2094" w:rsidRDefault="008E0BB4">
            <w:pPr>
              <w:numPr>
                <w:ilvl w:val="0"/>
                <w:numId w:val="7"/>
              </w:numPr>
              <w:jc w:val="both"/>
            </w:pPr>
            <w:r>
              <w:t>rappresentare linee aperte o chiuse con materiale specifico</w:t>
            </w:r>
          </w:p>
          <w:p w14:paraId="7757787A" w14:textId="77777777" w:rsidR="00ED2094" w:rsidRDefault="008E0BB4">
            <w:pPr>
              <w:rPr>
                <w:color w:val="92D050"/>
              </w:rPr>
            </w:pPr>
            <w:r>
              <w:rPr>
                <w:b/>
              </w:rPr>
              <w:t>Argomentare</w:t>
            </w:r>
            <w:r>
              <w:t xml:space="preserve"> in f</w:t>
            </w:r>
            <w:r>
              <w:t>orma semplice il proprio disegno utilizzando i concetti topologici  (</w:t>
            </w:r>
            <w:r>
              <w:rPr>
                <w:i/>
                <w:sz w:val="20"/>
                <w:szCs w:val="20"/>
              </w:rPr>
              <w:t>verificare che la verbalizzazione corrisponda a quanto realizzato durante l’attività e rispetti i concetti topologici/spaziali</w:t>
            </w:r>
            <w:r>
              <w:t xml:space="preserve">) </w:t>
            </w:r>
          </w:p>
          <w:p w14:paraId="71B5C5B2" w14:textId="77777777" w:rsidR="00ED2094" w:rsidRDefault="008E0BB4">
            <w:pPr>
              <w:jc w:val="both"/>
            </w:pPr>
            <w:r>
              <w:rPr>
                <w:b/>
              </w:rPr>
              <w:t>Argomentare</w:t>
            </w:r>
            <w:r>
              <w:t xml:space="preserve"> l’attività svolta per realizzare piantine o ma</w:t>
            </w:r>
            <w:r>
              <w:t>ppe (sezione, scuola, giardino)</w:t>
            </w:r>
          </w:p>
          <w:p w14:paraId="656E34B9" w14:textId="77777777" w:rsidR="00ED2094" w:rsidRDefault="00ED2094">
            <w:pPr>
              <w:jc w:val="both"/>
              <w:rPr>
                <w:color w:val="92D050"/>
              </w:rPr>
            </w:pPr>
          </w:p>
          <w:p w14:paraId="4FE98F2C" w14:textId="77777777" w:rsidR="00ED2094" w:rsidRDefault="00ED2094">
            <w:pPr>
              <w:jc w:val="both"/>
              <w:rPr>
                <w:color w:val="92D050"/>
              </w:rPr>
            </w:pPr>
          </w:p>
          <w:p w14:paraId="4E266F63" w14:textId="77777777" w:rsidR="00ED2094" w:rsidRDefault="00ED2094">
            <w:pPr>
              <w:jc w:val="center"/>
              <w:rPr>
                <w:b/>
                <w:color w:val="000000"/>
              </w:rPr>
            </w:pPr>
          </w:p>
          <w:p w14:paraId="338C1217" w14:textId="77777777" w:rsidR="00ED2094" w:rsidRDefault="00ED2094">
            <w:pPr>
              <w:jc w:val="center"/>
              <w:rPr>
                <w:b/>
                <w:color w:val="000000"/>
              </w:rPr>
            </w:pPr>
          </w:p>
          <w:p w14:paraId="1F9ED021" w14:textId="77777777" w:rsidR="00ED2094" w:rsidRDefault="00ED2094">
            <w:pPr>
              <w:jc w:val="center"/>
              <w:rPr>
                <w:b/>
              </w:rPr>
            </w:pPr>
          </w:p>
          <w:p w14:paraId="2AA33850" w14:textId="77777777" w:rsidR="00ED2094" w:rsidRDefault="00ED2094">
            <w:pPr>
              <w:jc w:val="center"/>
              <w:rPr>
                <w:b/>
              </w:rPr>
            </w:pPr>
          </w:p>
          <w:p w14:paraId="52B422FD" w14:textId="77777777" w:rsidR="00ED2094" w:rsidRDefault="00ED2094">
            <w:pPr>
              <w:jc w:val="center"/>
              <w:rPr>
                <w:b/>
              </w:rPr>
            </w:pPr>
          </w:p>
          <w:p w14:paraId="63AF1A27" w14:textId="77777777" w:rsidR="00ED2094" w:rsidRDefault="00ED2094">
            <w:pPr>
              <w:jc w:val="center"/>
              <w:rPr>
                <w:b/>
              </w:rPr>
            </w:pPr>
          </w:p>
          <w:p w14:paraId="4F8B26A1" w14:textId="77777777" w:rsidR="00ED2094" w:rsidRDefault="00ED2094">
            <w:pPr>
              <w:jc w:val="center"/>
              <w:rPr>
                <w:b/>
              </w:rPr>
            </w:pPr>
          </w:p>
          <w:p w14:paraId="2855CDE0" w14:textId="77777777" w:rsidR="00ED2094" w:rsidRDefault="00ED2094">
            <w:pPr>
              <w:jc w:val="center"/>
              <w:rPr>
                <w:b/>
              </w:rPr>
            </w:pPr>
          </w:p>
          <w:p w14:paraId="7EC7C69D" w14:textId="77777777" w:rsidR="00ED2094" w:rsidRDefault="00ED2094">
            <w:pPr>
              <w:jc w:val="center"/>
              <w:rPr>
                <w:b/>
              </w:rPr>
            </w:pPr>
          </w:p>
          <w:p w14:paraId="3A6EAFDA" w14:textId="77777777" w:rsidR="00EC57A1" w:rsidRDefault="00EC57A1">
            <w:pPr>
              <w:jc w:val="center"/>
              <w:rPr>
                <w:b/>
                <w:color w:val="000000"/>
              </w:rPr>
            </w:pPr>
          </w:p>
          <w:p w14:paraId="66F67557" w14:textId="77777777" w:rsidR="00EC57A1" w:rsidRDefault="00EC57A1">
            <w:pPr>
              <w:jc w:val="center"/>
              <w:rPr>
                <w:b/>
                <w:color w:val="000000"/>
              </w:rPr>
            </w:pPr>
          </w:p>
          <w:p w14:paraId="63F7659E" w14:textId="77777777" w:rsidR="00EC57A1" w:rsidRDefault="00EC57A1">
            <w:pPr>
              <w:jc w:val="center"/>
              <w:rPr>
                <w:b/>
                <w:color w:val="000000"/>
              </w:rPr>
            </w:pPr>
          </w:p>
          <w:p w14:paraId="621A437C" w14:textId="77777777" w:rsidR="00EC57A1" w:rsidRDefault="00EC57A1">
            <w:pPr>
              <w:jc w:val="center"/>
              <w:rPr>
                <w:b/>
                <w:color w:val="000000"/>
              </w:rPr>
            </w:pPr>
          </w:p>
          <w:p w14:paraId="511B76BC" w14:textId="25023E3C" w:rsidR="00ED2094" w:rsidRDefault="008E0BB4">
            <w:pPr>
              <w:jc w:val="center"/>
              <w:rPr>
                <w:b/>
                <w:color w:val="000000"/>
              </w:rPr>
            </w:pPr>
            <w:r>
              <w:rPr>
                <w:b/>
                <w:color w:val="000000"/>
              </w:rPr>
              <w:lastRenderedPageBreak/>
              <w:t>G2</w:t>
            </w:r>
          </w:p>
          <w:p w14:paraId="25A6F453" w14:textId="77777777" w:rsidR="00ED2094" w:rsidRDefault="008E0BB4">
            <w:pPr>
              <w:jc w:val="center"/>
              <w:rPr>
                <w:b/>
                <w:color w:val="2F5496"/>
                <w:sz w:val="20"/>
                <w:szCs w:val="20"/>
              </w:rPr>
            </w:pPr>
            <w:r>
              <w:rPr>
                <w:b/>
                <w:color w:val="2F5496"/>
                <w:sz w:val="20"/>
                <w:szCs w:val="20"/>
              </w:rPr>
              <w:t>Segue correttamente un percorso sulla base di indicazioni verbali</w:t>
            </w:r>
          </w:p>
          <w:p w14:paraId="10F7C875" w14:textId="77777777" w:rsidR="00ED2094" w:rsidRDefault="008E0BB4">
            <w:pPr>
              <w:jc w:val="center"/>
              <w:rPr>
                <w:b/>
                <w:i/>
                <w:color w:val="000000"/>
              </w:rPr>
            </w:pPr>
            <w:r>
              <w:rPr>
                <w:b/>
                <w:i/>
                <w:color w:val="000000"/>
              </w:rPr>
              <w:t>Movimento ed orientamento nello spazio in relazione a concetti topologici</w:t>
            </w:r>
          </w:p>
          <w:p w14:paraId="0CD1DBBE" w14:textId="77777777" w:rsidR="00ED2094" w:rsidRDefault="00ED2094">
            <w:pPr>
              <w:rPr>
                <w:b/>
              </w:rPr>
            </w:pPr>
          </w:p>
          <w:p w14:paraId="69E7B414" w14:textId="77777777" w:rsidR="00ED2094" w:rsidRDefault="008E0BB4">
            <w:r>
              <w:rPr>
                <w:b/>
              </w:rPr>
              <w:t xml:space="preserve">Identificare </w:t>
            </w:r>
            <w:r>
              <w:t>i concetti topologici riferiti a se stessi in un’attivit</w:t>
            </w:r>
            <w:r>
              <w:t>à di gioco in palestra o all’aperto.</w:t>
            </w:r>
          </w:p>
          <w:p w14:paraId="78F45BF9" w14:textId="77777777" w:rsidR="00ED2094" w:rsidRDefault="008E0BB4">
            <w:pPr>
              <w:rPr>
                <w:color w:val="000000"/>
              </w:rPr>
            </w:pPr>
            <w:r>
              <w:rPr>
                <w:b/>
                <w:color w:val="000000"/>
              </w:rPr>
              <w:t xml:space="preserve">Riconoscere </w:t>
            </w:r>
            <w:r>
              <w:rPr>
                <w:color w:val="000000"/>
              </w:rPr>
              <w:t>i movimenti da effettuare durante un percorso guidato sulla base delle indicazioni dell’insegnante (</w:t>
            </w:r>
            <w:r>
              <w:rPr>
                <w:i/>
                <w:color w:val="000000"/>
              </w:rPr>
              <w:t>verbali o con immagini</w:t>
            </w:r>
            <w:r>
              <w:rPr>
                <w:color w:val="000000"/>
              </w:rPr>
              <w:t>)</w:t>
            </w:r>
          </w:p>
          <w:p w14:paraId="51795133" w14:textId="77777777" w:rsidR="00ED2094" w:rsidRDefault="00ED2094"/>
          <w:p w14:paraId="362CE12D" w14:textId="77777777" w:rsidR="00ED2094" w:rsidRDefault="008E0BB4">
            <w:pPr>
              <w:rPr>
                <w:b/>
                <w:color w:val="000000"/>
              </w:rPr>
            </w:pPr>
            <w:r>
              <w:rPr>
                <w:b/>
              </w:rPr>
              <w:t xml:space="preserve">Dimostrare </w:t>
            </w:r>
            <w:r>
              <w:t xml:space="preserve">di sapersi muovere nello spazio in rapporto a concetti topologici </w:t>
            </w:r>
            <w:r>
              <w:rPr>
                <w:b/>
                <w:color w:val="000000"/>
              </w:rPr>
              <w:t>(</w:t>
            </w:r>
            <w:r>
              <w:rPr>
                <w:i/>
                <w:color w:val="000000"/>
                <w:sz w:val="20"/>
                <w:szCs w:val="20"/>
              </w:rPr>
              <w:t>Esempio: venite tutti vicino a me, ora tutti lontano da me; allo stop della musica tutti dentro i cerchi</w:t>
            </w:r>
            <w:r>
              <w:rPr>
                <w:b/>
                <w:color w:val="000000"/>
              </w:rPr>
              <w:t>)</w:t>
            </w:r>
          </w:p>
          <w:p w14:paraId="72C75868" w14:textId="77777777" w:rsidR="00ED2094" w:rsidRDefault="008E0BB4">
            <w:pPr>
              <w:rPr>
                <w:color w:val="000000"/>
              </w:rPr>
            </w:pPr>
            <w:r>
              <w:rPr>
                <w:b/>
                <w:color w:val="000000"/>
              </w:rPr>
              <w:t xml:space="preserve">Eseguire </w:t>
            </w:r>
            <w:r>
              <w:rPr>
                <w:color w:val="000000"/>
              </w:rPr>
              <w:t>percorsi sulla base delle indicazioni verbali date relative all’orientamen</w:t>
            </w:r>
            <w:r>
              <w:rPr>
                <w:color w:val="000000"/>
              </w:rPr>
              <w:t xml:space="preserve">to e ai concetti spaziali </w:t>
            </w:r>
          </w:p>
          <w:p w14:paraId="64977E8C" w14:textId="77777777" w:rsidR="00ED2094" w:rsidRDefault="008E0BB4">
            <w:r>
              <w:rPr>
                <w:b/>
              </w:rPr>
              <w:t xml:space="preserve">Eseguire </w:t>
            </w:r>
            <w:r>
              <w:t>semplici</w:t>
            </w:r>
            <w:r>
              <w:rPr>
                <w:b/>
              </w:rPr>
              <w:t xml:space="preserve"> </w:t>
            </w:r>
            <w:r>
              <w:t xml:space="preserve">percorsi di coding sulla base di indicazioni riferite ad immagini </w:t>
            </w:r>
          </w:p>
          <w:p w14:paraId="22DEA8F0" w14:textId="77777777" w:rsidR="00ED2094" w:rsidRDefault="00ED2094"/>
          <w:p w14:paraId="5303BE20" w14:textId="77777777" w:rsidR="00ED2094" w:rsidRDefault="00ED2094">
            <w:pPr>
              <w:rPr>
                <w:b/>
              </w:rPr>
            </w:pPr>
          </w:p>
          <w:p w14:paraId="51A1C1A4" w14:textId="77777777" w:rsidR="00ED2094" w:rsidRDefault="00ED2094">
            <w:pPr>
              <w:rPr>
                <w:b/>
              </w:rPr>
            </w:pPr>
          </w:p>
          <w:p w14:paraId="458E9F9F" w14:textId="77777777" w:rsidR="00ED2094" w:rsidRDefault="00ED2094">
            <w:pPr>
              <w:rPr>
                <w:b/>
              </w:rPr>
            </w:pPr>
          </w:p>
          <w:p w14:paraId="0B8E77F2" w14:textId="77777777" w:rsidR="00ED2094" w:rsidRDefault="00ED2094">
            <w:pPr>
              <w:rPr>
                <w:b/>
              </w:rPr>
            </w:pPr>
          </w:p>
          <w:p w14:paraId="739C48F1" w14:textId="77777777" w:rsidR="00ED2094" w:rsidRDefault="00ED2094">
            <w:pPr>
              <w:rPr>
                <w:b/>
              </w:rPr>
            </w:pPr>
          </w:p>
          <w:p w14:paraId="4DA73113" w14:textId="77777777" w:rsidR="00ED2094" w:rsidRDefault="00ED2094">
            <w:pPr>
              <w:rPr>
                <w:b/>
              </w:rPr>
            </w:pPr>
          </w:p>
          <w:p w14:paraId="2212728E" w14:textId="77777777" w:rsidR="00ED2094" w:rsidRDefault="00ED2094">
            <w:pPr>
              <w:rPr>
                <w:b/>
              </w:rPr>
            </w:pPr>
          </w:p>
          <w:p w14:paraId="38C18475" w14:textId="77777777" w:rsidR="00ED2094" w:rsidRDefault="00ED2094">
            <w:pPr>
              <w:rPr>
                <w:b/>
              </w:rPr>
            </w:pPr>
          </w:p>
          <w:p w14:paraId="7303524B" w14:textId="77777777" w:rsidR="00ED2094" w:rsidRDefault="00ED2094">
            <w:pPr>
              <w:rPr>
                <w:b/>
              </w:rPr>
            </w:pPr>
          </w:p>
          <w:p w14:paraId="6179069F" w14:textId="77777777" w:rsidR="00ED2094" w:rsidRDefault="00ED2094">
            <w:pPr>
              <w:rPr>
                <w:b/>
              </w:rPr>
            </w:pPr>
          </w:p>
          <w:p w14:paraId="7AFFF9DE" w14:textId="77777777" w:rsidR="00ED2094" w:rsidRDefault="00ED2094">
            <w:pPr>
              <w:rPr>
                <w:b/>
              </w:rPr>
            </w:pPr>
          </w:p>
          <w:p w14:paraId="4921C05F" w14:textId="77777777" w:rsidR="00ED2094" w:rsidRDefault="00ED2094">
            <w:pPr>
              <w:rPr>
                <w:b/>
              </w:rPr>
            </w:pPr>
          </w:p>
          <w:p w14:paraId="2EDDC6C4" w14:textId="77777777" w:rsidR="00ED2094" w:rsidRDefault="00ED2094">
            <w:pPr>
              <w:rPr>
                <w:b/>
              </w:rPr>
            </w:pPr>
          </w:p>
          <w:p w14:paraId="0D1F2745" w14:textId="77777777" w:rsidR="00ED2094" w:rsidRDefault="00ED2094">
            <w:pPr>
              <w:rPr>
                <w:b/>
              </w:rPr>
            </w:pPr>
          </w:p>
          <w:p w14:paraId="7F324247" w14:textId="77777777" w:rsidR="00ED2094" w:rsidRDefault="00ED2094">
            <w:pPr>
              <w:rPr>
                <w:b/>
              </w:rPr>
            </w:pPr>
          </w:p>
          <w:p w14:paraId="4625912F" w14:textId="77777777" w:rsidR="00ED2094" w:rsidRDefault="00ED2094">
            <w:pPr>
              <w:rPr>
                <w:b/>
              </w:rPr>
            </w:pPr>
          </w:p>
          <w:p w14:paraId="2A3F876D" w14:textId="77777777" w:rsidR="00ED2094" w:rsidRDefault="00ED2094">
            <w:pPr>
              <w:rPr>
                <w:b/>
              </w:rPr>
            </w:pPr>
          </w:p>
          <w:p w14:paraId="623B21C9" w14:textId="77777777" w:rsidR="00ED2094" w:rsidRDefault="00ED2094">
            <w:pPr>
              <w:rPr>
                <w:b/>
              </w:rPr>
            </w:pPr>
          </w:p>
          <w:p w14:paraId="118BF6E9" w14:textId="77777777" w:rsidR="00ED2094" w:rsidRDefault="008E0BB4">
            <w:r>
              <w:rPr>
                <w:b/>
              </w:rPr>
              <w:t>Argomentare</w:t>
            </w:r>
            <w:r>
              <w:t xml:space="preserve"> l’esperienza motoria vissuta (anche di coding) specificando eventuali  momenti di difficoltà incontrati nel perco</w:t>
            </w:r>
            <w:r>
              <w:t>rso in relazione al rispetto di concetti spaziali/topologici (</w:t>
            </w:r>
            <w:r>
              <w:rPr>
                <w:i/>
                <w:sz w:val="20"/>
                <w:szCs w:val="20"/>
              </w:rPr>
              <w:t>Esempio: non riuscivo a passare sotto il ponte perché avevo paura di farlo cadere</w:t>
            </w:r>
            <w:r>
              <w:t>)</w:t>
            </w:r>
          </w:p>
        </w:tc>
        <w:tc>
          <w:tcPr>
            <w:tcW w:w="4352" w:type="dxa"/>
            <w:tcBorders>
              <w:top w:val="single" w:sz="4" w:space="0" w:color="000000"/>
              <w:left w:val="single" w:sz="4" w:space="0" w:color="000000"/>
              <w:bottom w:val="single" w:sz="4" w:space="0" w:color="000000"/>
            </w:tcBorders>
            <w:shd w:val="clear" w:color="auto" w:fill="auto"/>
          </w:tcPr>
          <w:p w14:paraId="418C08C9" w14:textId="77777777" w:rsidR="00ED2094" w:rsidRDefault="008E0BB4">
            <w:pPr>
              <w:jc w:val="center"/>
              <w:rPr>
                <w:b/>
              </w:rPr>
            </w:pPr>
            <w:r>
              <w:rPr>
                <w:b/>
              </w:rPr>
              <w:lastRenderedPageBreak/>
              <w:t>G1</w:t>
            </w:r>
          </w:p>
          <w:p w14:paraId="3439CD14" w14:textId="77777777" w:rsidR="00ED2094" w:rsidRDefault="008E0BB4">
            <w:pPr>
              <w:jc w:val="center"/>
              <w:rPr>
                <w:b/>
                <w:color w:val="2F5496"/>
                <w:sz w:val="20"/>
                <w:szCs w:val="20"/>
              </w:rPr>
            </w:pPr>
            <w:r>
              <w:rPr>
                <w:b/>
                <w:color w:val="2F5496"/>
                <w:sz w:val="20"/>
                <w:szCs w:val="20"/>
              </w:rPr>
              <w:t xml:space="preserve">Individua le posizioni di oggetti e persone nello spazio, usando termini come avanti/dietro, sopra/sotto, destra/sinistra, ecc.; </w:t>
            </w:r>
          </w:p>
          <w:p w14:paraId="287D4BBD" w14:textId="77777777" w:rsidR="00ED2094" w:rsidRDefault="00ED2094">
            <w:pPr>
              <w:jc w:val="center"/>
              <w:rPr>
                <w:u w:val="single"/>
              </w:rPr>
            </w:pPr>
          </w:p>
          <w:p w14:paraId="69CF5279" w14:textId="77777777" w:rsidR="00ED2094" w:rsidRDefault="008E0BB4">
            <w:pPr>
              <w:jc w:val="center"/>
              <w:rPr>
                <w:b/>
                <w:i/>
                <w:color w:val="000000"/>
              </w:rPr>
            </w:pPr>
            <w:r>
              <w:rPr>
                <w:b/>
                <w:i/>
                <w:color w:val="000000"/>
              </w:rPr>
              <w:t xml:space="preserve">Osservazioni dello spazio </w:t>
            </w:r>
          </w:p>
          <w:p w14:paraId="519BCA5E" w14:textId="77777777" w:rsidR="00ED2094" w:rsidRDefault="008E0BB4">
            <w:r>
              <w:rPr>
                <w:b/>
              </w:rPr>
              <w:t xml:space="preserve">Identificare </w:t>
            </w:r>
            <w:r>
              <w:t>la posizione di oggetti e persone in spazi circoscritti, tenendo conto di massimo due</w:t>
            </w:r>
            <w:r>
              <w:t xml:space="preserve"> dati spaziali contemporaneamente.</w:t>
            </w:r>
          </w:p>
          <w:p w14:paraId="60AF4CE4" w14:textId="77777777" w:rsidR="00ED2094" w:rsidRDefault="008E0BB4">
            <w:r>
              <w:rPr>
                <w:b/>
              </w:rPr>
              <w:t>Riconoscere</w:t>
            </w:r>
            <w:r>
              <w:t xml:space="preserve"> linee aperte e linee chiuse in un contesto di gioco o grafico </w:t>
            </w:r>
          </w:p>
          <w:p w14:paraId="4025B160" w14:textId="77777777" w:rsidR="00ED2094" w:rsidRDefault="00ED2094">
            <w:pPr>
              <w:jc w:val="center"/>
            </w:pPr>
          </w:p>
          <w:p w14:paraId="011294F5" w14:textId="77777777" w:rsidR="00ED2094" w:rsidRDefault="00ED2094">
            <w:pPr>
              <w:rPr>
                <w:b/>
              </w:rPr>
            </w:pPr>
          </w:p>
          <w:p w14:paraId="40E92FC1" w14:textId="77777777" w:rsidR="00ED2094" w:rsidRDefault="00ED2094">
            <w:pPr>
              <w:rPr>
                <w:b/>
              </w:rPr>
            </w:pPr>
          </w:p>
          <w:p w14:paraId="4CD9D428" w14:textId="77777777" w:rsidR="00ED2094" w:rsidRDefault="00ED2094">
            <w:pPr>
              <w:rPr>
                <w:b/>
              </w:rPr>
            </w:pPr>
          </w:p>
          <w:p w14:paraId="5BACEE0D" w14:textId="77777777" w:rsidR="00ED2094" w:rsidRDefault="008E0BB4">
            <w:pPr>
              <w:rPr>
                <w:b/>
              </w:rPr>
            </w:pPr>
            <w:r>
              <w:rPr>
                <w:b/>
              </w:rPr>
              <w:t xml:space="preserve">Descrivere </w:t>
            </w:r>
            <w:r>
              <w:t xml:space="preserve">la posizione di oggetti o persone in uno spazio circoscritto, interno o esterno della scuola tenendo conto di massimo due concetti </w:t>
            </w:r>
            <w:r>
              <w:t>spaziali (</w:t>
            </w:r>
            <w:r>
              <w:rPr>
                <w:i/>
                <w:sz w:val="20"/>
                <w:szCs w:val="20"/>
              </w:rPr>
              <w:t>Esempio: il sapone è sopra la sedia, vicino al lavandino</w:t>
            </w:r>
            <w:r>
              <w:t>)</w:t>
            </w:r>
          </w:p>
          <w:p w14:paraId="14355BAA" w14:textId="77777777" w:rsidR="00ED2094" w:rsidRDefault="008E0BB4">
            <w:r>
              <w:rPr>
                <w:b/>
              </w:rPr>
              <w:t xml:space="preserve">Analizzare </w:t>
            </w:r>
            <w:r>
              <w:t>la posizione di oggetti o altre immagini in uno spazio grafico tenendo conto di massimo due concetti spaziali (</w:t>
            </w:r>
            <w:r>
              <w:rPr>
                <w:sz w:val="20"/>
                <w:szCs w:val="20"/>
              </w:rPr>
              <w:t xml:space="preserve">Esempio: In una scheda strutturata: </w:t>
            </w:r>
            <w:r>
              <w:rPr>
                <w:i/>
                <w:sz w:val="20"/>
                <w:szCs w:val="20"/>
              </w:rPr>
              <w:t>colora solo la farfalla sopra il fiore vicino l’albero</w:t>
            </w:r>
            <w:r>
              <w:t>)</w:t>
            </w:r>
          </w:p>
          <w:p w14:paraId="5E0A54A9" w14:textId="77777777" w:rsidR="00ED2094" w:rsidRDefault="008E0BB4">
            <w:pPr>
              <w:rPr>
                <w:i/>
                <w:sz w:val="20"/>
                <w:szCs w:val="20"/>
              </w:rPr>
            </w:pPr>
            <w:r>
              <w:rPr>
                <w:b/>
              </w:rPr>
              <w:t xml:space="preserve">Eseguire </w:t>
            </w:r>
            <w:r>
              <w:t>azioni per collocare oggetti in specifici spazi in relazione a massimo due dati spaziali (</w:t>
            </w:r>
            <w:r>
              <w:rPr>
                <w:i/>
                <w:sz w:val="20"/>
                <w:szCs w:val="20"/>
              </w:rPr>
              <w:t>Esempio: metti la bambola dentro la culla, sotto la coperta; metti la palla fuori dal cerchio e lonta</w:t>
            </w:r>
            <w:r>
              <w:rPr>
                <w:i/>
                <w:sz w:val="20"/>
                <w:szCs w:val="20"/>
              </w:rPr>
              <w:t>no dal conetto rosso)</w:t>
            </w:r>
          </w:p>
          <w:p w14:paraId="4D5EB14F" w14:textId="77777777" w:rsidR="00ED2094" w:rsidRDefault="008E0BB4">
            <w:pPr>
              <w:rPr>
                <w:i/>
                <w:sz w:val="20"/>
                <w:szCs w:val="20"/>
              </w:rPr>
            </w:pPr>
            <w:r>
              <w:rPr>
                <w:b/>
              </w:rPr>
              <w:t xml:space="preserve">Attribuire </w:t>
            </w:r>
            <w:r>
              <w:t>in schede strutturate la proprietà di aperto o chiuso rispetto a figure progressivamente sempre più complesse (</w:t>
            </w:r>
            <w:r>
              <w:rPr>
                <w:i/>
                <w:sz w:val="20"/>
                <w:szCs w:val="20"/>
              </w:rPr>
              <w:t>riferimento agli esempi inseriti nell’obiettivo corrispondente 5 anni e rimodulati rispetto al gruppo dei quattr</w:t>
            </w:r>
            <w:r>
              <w:rPr>
                <w:i/>
                <w:sz w:val="20"/>
                <w:szCs w:val="20"/>
              </w:rPr>
              <w:t>enni)</w:t>
            </w:r>
          </w:p>
          <w:p w14:paraId="44C4FC57" w14:textId="77777777" w:rsidR="00ED2094" w:rsidRDefault="00ED2094"/>
          <w:p w14:paraId="54116ADF" w14:textId="77777777" w:rsidR="00ED2094" w:rsidRDefault="00ED2094">
            <w:pPr>
              <w:jc w:val="center"/>
              <w:rPr>
                <w:b/>
                <w:i/>
              </w:rPr>
            </w:pPr>
          </w:p>
          <w:p w14:paraId="3B3DE1FA" w14:textId="77777777" w:rsidR="00ED2094" w:rsidRDefault="00ED2094">
            <w:pPr>
              <w:jc w:val="center"/>
              <w:rPr>
                <w:b/>
                <w:i/>
              </w:rPr>
            </w:pPr>
          </w:p>
          <w:p w14:paraId="5012FC0D" w14:textId="77777777" w:rsidR="00ED2094" w:rsidRDefault="00ED2094">
            <w:pPr>
              <w:rPr>
                <w:b/>
              </w:rPr>
            </w:pPr>
          </w:p>
          <w:p w14:paraId="035C5C76" w14:textId="77777777" w:rsidR="00ED2094" w:rsidRDefault="00ED2094">
            <w:pPr>
              <w:rPr>
                <w:b/>
              </w:rPr>
            </w:pPr>
          </w:p>
          <w:p w14:paraId="0953D743" w14:textId="77777777" w:rsidR="00ED2094" w:rsidRDefault="00ED2094">
            <w:pPr>
              <w:rPr>
                <w:b/>
              </w:rPr>
            </w:pPr>
          </w:p>
          <w:p w14:paraId="7075E840" w14:textId="77777777" w:rsidR="00ED2094" w:rsidRDefault="00ED2094">
            <w:pPr>
              <w:rPr>
                <w:b/>
              </w:rPr>
            </w:pPr>
          </w:p>
          <w:p w14:paraId="765BC0F4" w14:textId="77777777" w:rsidR="00ED2094" w:rsidRDefault="00ED2094">
            <w:pPr>
              <w:rPr>
                <w:b/>
              </w:rPr>
            </w:pPr>
          </w:p>
          <w:p w14:paraId="39064B73" w14:textId="77777777" w:rsidR="00ED2094" w:rsidRDefault="00ED2094">
            <w:pPr>
              <w:rPr>
                <w:b/>
              </w:rPr>
            </w:pPr>
          </w:p>
          <w:p w14:paraId="41894987" w14:textId="77777777" w:rsidR="00ED2094" w:rsidRDefault="00ED2094">
            <w:pPr>
              <w:rPr>
                <w:b/>
              </w:rPr>
            </w:pPr>
          </w:p>
          <w:p w14:paraId="4AD69636" w14:textId="77777777" w:rsidR="00ED2094" w:rsidRDefault="00ED2094">
            <w:pPr>
              <w:rPr>
                <w:b/>
              </w:rPr>
            </w:pPr>
          </w:p>
          <w:p w14:paraId="254D6B1D" w14:textId="77777777" w:rsidR="00ED2094" w:rsidRDefault="00ED2094">
            <w:pPr>
              <w:rPr>
                <w:b/>
              </w:rPr>
            </w:pPr>
          </w:p>
          <w:p w14:paraId="2612F4AE" w14:textId="77777777" w:rsidR="00ED2094" w:rsidRDefault="00ED2094">
            <w:pPr>
              <w:rPr>
                <w:b/>
              </w:rPr>
            </w:pPr>
          </w:p>
          <w:p w14:paraId="40417314" w14:textId="77777777" w:rsidR="00ED2094" w:rsidRDefault="00ED2094">
            <w:pPr>
              <w:rPr>
                <w:b/>
              </w:rPr>
            </w:pPr>
          </w:p>
          <w:p w14:paraId="29E8A520" w14:textId="77777777" w:rsidR="00ED2094" w:rsidRDefault="00ED2094">
            <w:pPr>
              <w:rPr>
                <w:b/>
              </w:rPr>
            </w:pPr>
          </w:p>
          <w:p w14:paraId="5D1394D0" w14:textId="77777777" w:rsidR="00ED2094" w:rsidRDefault="00ED2094">
            <w:pPr>
              <w:rPr>
                <w:b/>
              </w:rPr>
            </w:pPr>
          </w:p>
          <w:p w14:paraId="5340E7BF" w14:textId="77777777" w:rsidR="00ED2094" w:rsidRDefault="00ED2094">
            <w:pPr>
              <w:rPr>
                <w:b/>
              </w:rPr>
            </w:pPr>
          </w:p>
          <w:p w14:paraId="5AAC4FD8" w14:textId="77777777" w:rsidR="00EC57A1" w:rsidRDefault="00EC57A1">
            <w:pPr>
              <w:rPr>
                <w:b/>
              </w:rPr>
            </w:pPr>
          </w:p>
          <w:p w14:paraId="0DD6F4CF" w14:textId="77777777" w:rsidR="00EC57A1" w:rsidRDefault="00EC57A1">
            <w:pPr>
              <w:rPr>
                <w:b/>
              </w:rPr>
            </w:pPr>
          </w:p>
          <w:p w14:paraId="7C0771B6" w14:textId="1F80089B" w:rsidR="00ED2094" w:rsidRDefault="008E0BB4">
            <w:r>
              <w:rPr>
                <w:b/>
              </w:rPr>
              <w:t xml:space="preserve">Argomentare </w:t>
            </w:r>
            <w:r>
              <w:t xml:space="preserve">l’attività svolta rispetto alla descrizione o all’analisi o alle azioni utilizzando i concetti spaziali/topologici che sono serviti per portare a termine l’attività </w:t>
            </w:r>
          </w:p>
          <w:p w14:paraId="44A23F77" w14:textId="77777777" w:rsidR="00ED2094" w:rsidRDefault="008E0BB4">
            <w:r>
              <w:rPr>
                <w:b/>
              </w:rPr>
              <w:t xml:space="preserve">Trovare errori </w:t>
            </w:r>
            <w:r>
              <w:t>nell’identificazione di linee aperte o chiuse in una scheda strutturata</w:t>
            </w:r>
            <w:r>
              <w:rPr>
                <w:b/>
              </w:rPr>
              <w:t xml:space="preserve"> e </w:t>
            </w:r>
            <w:r>
              <w:t>r</w:t>
            </w:r>
            <w:r>
              <w:t>ispetto alle richieste verbali dell’adulto</w:t>
            </w:r>
          </w:p>
          <w:p w14:paraId="1F6984E2" w14:textId="77777777" w:rsidR="00ED2094" w:rsidRDefault="00ED2094">
            <w:pPr>
              <w:jc w:val="center"/>
              <w:rPr>
                <w:b/>
                <w:i/>
              </w:rPr>
            </w:pPr>
          </w:p>
          <w:p w14:paraId="2E1BA4F9" w14:textId="77777777" w:rsidR="00ED2094" w:rsidRDefault="00ED2094">
            <w:pPr>
              <w:jc w:val="center"/>
              <w:rPr>
                <w:b/>
                <w:i/>
              </w:rPr>
            </w:pPr>
          </w:p>
          <w:p w14:paraId="7594BA3F" w14:textId="77777777" w:rsidR="00ED2094" w:rsidRDefault="00ED2094">
            <w:pPr>
              <w:jc w:val="center"/>
              <w:rPr>
                <w:b/>
                <w:i/>
              </w:rPr>
            </w:pPr>
          </w:p>
          <w:p w14:paraId="65BA0243" w14:textId="77777777" w:rsidR="00ED2094" w:rsidRDefault="00ED2094">
            <w:pPr>
              <w:jc w:val="center"/>
              <w:rPr>
                <w:b/>
                <w:i/>
              </w:rPr>
            </w:pPr>
          </w:p>
          <w:p w14:paraId="2BF5BC74" w14:textId="77777777" w:rsidR="00ED2094" w:rsidRDefault="008E0BB4">
            <w:pPr>
              <w:jc w:val="center"/>
              <w:rPr>
                <w:b/>
                <w:i/>
                <w:color w:val="FF0000"/>
              </w:rPr>
            </w:pPr>
            <w:r>
              <w:rPr>
                <w:b/>
                <w:i/>
                <w:color w:val="000000"/>
              </w:rPr>
              <w:t xml:space="preserve">Rappresentazioni grafiche di spazi, percorsi </w:t>
            </w:r>
          </w:p>
          <w:p w14:paraId="0D4B6823" w14:textId="77777777" w:rsidR="00ED2094" w:rsidRDefault="008E0BB4">
            <w:pPr>
              <w:rPr>
                <w:i/>
                <w:color w:val="1155CC"/>
                <w:sz w:val="20"/>
                <w:szCs w:val="20"/>
              </w:rPr>
            </w:pPr>
            <w:r>
              <w:rPr>
                <w:i/>
                <w:color w:val="1155CC"/>
                <w:sz w:val="20"/>
                <w:szCs w:val="20"/>
              </w:rPr>
              <w:t>In questa sezione si fa anche riferimento all’orientarsi nello spazio foglio come nel traguardo di motoria D. Si specifica quindi che, nel traguardo D, di motoria,</w:t>
            </w:r>
            <w:r>
              <w:rPr>
                <w:i/>
                <w:color w:val="1155CC"/>
                <w:sz w:val="20"/>
                <w:szCs w:val="20"/>
              </w:rPr>
              <w:t xml:space="preserve"> si fa riferimento all’orientarsi nello spazio foglio per eseguire </w:t>
            </w:r>
            <w:r>
              <w:rPr>
                <w:i/>
                <w:color w:val="1155CC"/>
                <w:sz w:val="20"/>
                <w:szCs w:val="20"/>
              </w:rPr>
              <w:lastRenderedPageBreak/>
              <w:t>tracciati grafomotori mentre in questa sezione si fa riferimento all’orientarsi nello spazio foglio per eseguire dettati topologici, disegni di percorsi motori o di coding, labirinti o rapp</w:t>
            </w:r>
            <w:r>
              <w:rPr>
                <w:i/>
                <w:color w:val="1155CC"/>
                <w:sz w:val="20"/>
                <w:szCs w:val="20"/>
              </w:rPr>
              <w:t>resentazioni di mappe/piantine</w:t>
            </w:r>
          </w:p>
          <w:p w14:paraId="20E6D0D2" w14:textId="77777777" w:rsidR="00ED2094" w:rsidRDefault="00ED2094">
            <w:pPr>
              <w:rPr>
                <w:i/>
                <w:color w:val="1155CC"/>
                <w:sz w:val="20"/>
                <w:szCs w:val="20"/>
              </w:rPr>
            </w:pPr>
          </w:p>
          <w:p w14:paraId="51E5D46A" w14:textId="77777777" w:rsidR="00ED2094" w:rsidRDefault="008E0BB4">
            <w:pPr>
              <w:jc w:val="both"/>
            </w:pPr>
            <w:r>
              <w:rPr>
                <w:b/>
              </w:rPr>
              <w:t>Localizzare</w:t>
            </w:r>
            <w:r>
              <w:t xml:space="preserve"> nello spazio grafico i principali concetti topologici e relazioni topologiche (</w:t>
            </w:r>
            <w:r>
              <w:rPr>
                <w:i/>
                <w:sz w:val="20"/>
                <w:szCs w:val="20"/>
              </w:rPr>
              <w:t>anche in riferimento a linee aperte e chiuse</w:t>
            </w:r>
            <w:r>
              <w:t>)</w:t>
            </w:r>
          </w:p>
          <w:p w14:paraId="7912D553" w14:textId="77777777" w:rsidR="00ED2094" w:rsidRDefault="00ED2094">
            <w:pPr>
              <w:jc w:val="both"/>
              <w:rPr>
                <w:b/>
              </w:rPr>
            </w:pPr>
          </w:p>
          <w:p w14:paraId="628EC3CA" w14:textId="77777777" w:rsidR="00ED2094" w:rsidRDefault="00ED2094">
            <w:pPr>
              <w:jc w:val="both"/>
              <w:rPr>
                <w:b/>
              </w:rPr>
            </w:pPr>
          </w:p>
          <w:p w14:paraId="19FA194A" w14:textId="77777777" w:rsidR="00ED2094" w:rsidRDefault="008E0BB4">
            <w:r>
              <w:rPr>
                <w:b/>
              </w:rPr>
              <w:t>Rappresentare graficamente</w:t>
            </w:r>
            <w:r>
              <w:t xml:space="preserve"> elementi seguendo indicazioni verbali (</w:t>
            </w:r>
            <w:r>
              <w:rPr>
                <w:i/>
                <w:sz w:val="20"/>
                <w:szCs w:val="20"/>
              </w:rPr>
              <w:t>Esempio: dettato de</w:t>
            </w:r>
            <w:r>
              <w:rPr>
                <w:i/>
                <w:sz w:val="20"/>
                <w:szCs w:val="20"/>
              </w:rPr>
              <w:t>i concetti topologici</w:t>
            </w:r>
            <w:r>
              <w:t>)</w:t>
            </w:r>
          </w:p>
          <w:p w14:paraId="2AA8FDDB" w14:textId="77777777" w:rsidR="00ED2094" w:rsidRDefault="008E0BB4">
            <w:pPr>
              <w:jc w:val="both"/>
            </w:pPr>
            <w:r>
              <w:rPr>
                <w:b/>
              </w:rPr>
              <w:t>Eseguire</w:t>
            </w:r>
            <w:r>
              <w:t xml:space="preserve"> consegne/indicazioni verbali rispetto al posizionare elementi nello spazio grafico a disposizione tenendo conto di massimo due dati spaziali contemporaneamente.</w:t>
            </w:r>
          </w:p>
          <w:p w14:paraId="301F8976" w14:textId="77777777" w:rsidR="00ED2094" w:rsidRDefault="008E0BB4">
            <w:pPr>
              <w:jc w:val="both"/>
              <w:rPr>
                <w:color w:val="70AD47"/>
              </w:rPr>
            </w:pPr>
            <w:r>
              <w:t>(</w:t>
            </w:r>
            <w:r>
              <w:rPr>
                <w:i/>
                <w:sz w:val="20"/>
                <w:szCs w:val="20"/>
              </w:rPr>
              <w:t>Esempio: tagliare elementi ed incollarli sul foglio seguendo l</w:t>
            </w:r>
            <w:r>
              <w:rPr>
                <w:i/>
                <w:sz w:val="20"/>
                <w:szCs w:val="20"/>
              </w:rPr>
              <w:t>a consegna della maestra “Ritaglia la mucca e mettila dentro al recinto che si trova davanti alla stalla; “Metti il pupazzo vicino alla casa, lontano dal cespuglio”</w:t>
            </w:r>
            <w:r>
              <w:t xml:space="preserve">) </w:t>
            </w:r>
          </w:p>
          <w:p w14:paraId="44E9319C" w14:textId="77777777" w:rsidR="00ED2094" w:rsidRDefault="008E0BB4">
            <w:pPr>
              <w:jc w:val="both"/>
              <w:rPr>
                <w:b/>
              </w:rPr>
            </w:pPr>
            <w:r>
              <w:rPr>
                <w:b/>
              </w:rPr>
              <w:t xml:space="preserve">Organizzare </w:t>
            </w:r>
            <w:r>
              <w:t>percorsi aperti o chiusi con oggetti vari (</w:t>
            </w:r>
            <w:r>
              <w:rPr>
                <w:i/>
                <w:sz w:val="20"/>
                <w:szCs w:val="20"/>
              </w:rPr>
              <w:t>tappi, fili di lana, spago,  piste</w:t>
            </w:r>
            <w:r>
              <w:rPr>
                <w:i/>
                <w:sz w:val="20"/>
                <w:szCs w:val="20"/>
              </w:rPr>
              <w:t xml:space="preserve"> macchinine</w:t>
            </w:r>
            <w:r>
              <w:t>) e rappresentarli graficamente</w:t>
            </w:r>
            <w:r>
              <w:rPr>
                <w:b/>
              </w:rPr>
              <w:t xml:space="preserve">  </w:t>
            </w:r>
          </w:p>
          <w:p w14:paraId="4120FAEC" w14:textId="77777777" w:rsidR="00ED2094" w:rsidRDefault="008E0BB4">
            <w:pPr>
              <w:jc w:val="both"/>
            </w:pPr>
            <w:r>
              <w:rPr>
                <w:b/>
              </w:rPr>
              <w:t>Rappresentare graficamente</w:t>
            </w:r>
            <w:r>
              <w:t xml:space="preserve"> percorsi motori o esperienze scolastiche vissute rispettando le posizioni di se stesso, di persone e/o oggetti nello spazio in relazione a concetti topologici. (</w:t>
            </w:r>
            <w:r>
              <w:rPr>
                <w:i/>
                <w:sz w:val="20"/>
                <w:szCs w:val="20"/>
              </w:rPr>
              <w:t>riferito anche ai labir</w:t>
            </w:r>
            <w:r>
              <w:rPr>
                <w:i/>
                <w:sz w:val="20"/>
                <w:szCs w:val="20"/>
              </w:rPr>
              <w:t>inti grafici e ai percorsi di coding grafico</w:t>
            </w:r>
            <w:r>
              <w:t xml:space="preserve">) </w:t>
            </w:r>
          </w:p>
          <w:p w14:paraId="294713FD" w14:textId="77777777" w:rsidR="00ED2094" w:rsidRDefault="008E0BB4">
            <w:pPr>
              <w:jc w:val="both"/>
            </w:pPr>
            <w:r>
              <w:t>(</w:t>
            </w:r>
            <w:r>
              <w:rPr>
                <w:i/>
                <w:sz w:val="20"/>
                <w:szCs w:val="20"/>
              </w:rPr>
              <w:t>Esempio: chiedere di fare il disegno di un percorso in palestra appena svolto rispettando le posizioni di se stesso rispetto ad oggetti o compagni; oppure disegno di un’esperienza vissuta in cui si vuole punt</w:t>
            </w:r>
            <w:r>
              <w:rPr>
                <w:i/>
                <w:sz w:val="20"/>
                <w:szCs w:val="20"/>
              </w:rPr>
              <w:t>are sempre sui concetti topologici</w:t>
            </w:r>
            <w:r>
              <w:t>)</w:t>
            </w:r>
          </w:p>
          <w:p w14:paraId="26D6AC1A" w14:textId="77777777" w:rsidR="00ED2094" w:rsidRDefault="008E0BB4">
            <w:pPr>
              <w:jc w:val="both"/>
            </w:pPr>
            <w:r>
              <w:rPr>
                <w:b/>
              </w:rPr>
              <w:lastRenderedPageBreak/>
              <w:t>Organizzare</w:t>
            </w:r>
            <w:r>
              <w:t xml:space="preserve"> immagini disegnate o date dall’insegnante oppure materiale di varia tipologia per realizzare semplici piantine della sezione (della scuola o del quartiere), mappe.</w:t>
            </w:r>
            <w:r>
              <w:rPr>
                <w:color w:val="00B050"/>
              </w:rPr>
              <w:t xml:space="preserve"> </w:t>
            </w:r>
          </w:p>
          <w:p w14:paraId="14951719" w14:textId="77777777" w:rsidR="00ED2094" w:rsidRDefault="00ED2094">
            <w:pPr>
              <w:jc w:val="center"/>
              <w:rPr>
                <w:b/>
              </w:rPr>
            </w:pPr>
          </w:p>
          <w:p w14:paraId="36A3CFA8" w14:textId="77777777" w:rsidR="00ED2094" w:rsidRDefault="00ED2094">
            <w:pPr>
              <w:jc w:val="both"/>
              <w:rPr>
                <w:b/>
              </w:rPr>
            </w:pPr>
          </w:p>
          <w:p w14:paraId="63981A17" w14:textId="77777777" w:rsidR="00ED2094" w:rsidRDefault="008E0BB4">
            <w:pPr>
              <w:jc w:val="both"/>
            </w:pPr>
            <w:r>
              <w:rPr>
                <w:b/>
              </w:rPr>
              <w:t>Argomentare</w:t>
            </w:r>
            <w:r>
              <w:t xml:space="preserve"> in relazione al</w:t>
            </w:r>
          </w:p>
          <w:p w14:paraId="5D2DBD12" w14:textId="77777777" w:rsidR="00ED2094" w:rsidRDefault="008E0BB4">
            <w:pPr>
              <w:numPr>
                <w:ilvl w:val="0"/>
                <w:numId w:val="7"/>
              </w:numPr>
              <w:jc w:val="both"/>
            </w:pPr>
            <w:r>
              <w:t>disegnare rispettando i concetti topologici richiesti dalle consegne nel dettato</w:t>
            </w:r>
          </w:p>
          <w:p w14:paraId="3EBB37C7" w14:textId="77777777" w:rsidR="00ED2094" w:rsidRDefault="008E0BB4">
            <w:pPr>
              <w:numPr>
                <w:ilvl w:val="0"/>
                <w:numId w:val="7"/>
              </w:numPr>
              <w:jc w:val="both"/>
            </w:pPr>
            <w:r>
              <w:t>posizionare elementi nello spazio foglio rispettando consegne di massimo due dati spaziali contemporaneamente in termini di difficile/facile e perchè</w:t>
            </w:r>
          </w:p>
          <w:p w14:paraId="2F5797C6" w14:textId="77777777" w:rsidR="00ED2094" w:rsidRDefault="008E0BB4">
            <w:r>
              <w:rPr>
                <w:b/>
              </w:rPr>
              <w:t xml:space="preserve">Argomentare </w:t>
            </w:r>
            <w:r>
              <w:t>la  propria r</w:t>
            </w:r>
            <w:r>
              <w:t xml:space="preserve">appresentazione grafica  di spazi aperti o chiusi confrontandola con quanto realizzato prima in concreto con materiale specifico </w:t>
            </w:r>
          </w:p>
          <w:p w14:paraId="4E664F89" w14:textId="77777777" w:rsidR="00ED2094" w:rsidRDefault="008E0BB4">
            <w:pPr>
              <w:rPr>
                <w:color w:val="92D050"/>
              </w:rPr>
            </w:pPr>
            <w:r>
              <w:rPr>
                <w:b/>
              </w:rPr>
              <w:t>Argomentare</w:t>
            </w:r>
            <w:r>
              <w:t xml:space="preserve"> il proprio disegno sull’attività motoria (percorsi di coding o labirinti grafici) utilizzando i concetti topologic</w:t>
            </w:r>
            <w:r>
              <w:t>i corretti e corrispondenti a quanto realmente svolto (</w:t>
            </w:r>
            <w:r>
              <w:rPr>
                <w:i/>
                <w:sz w:val="20"/>
                <w:szCs w:val="20"/>
              </w:rPr>
              <w:t>verificare che la verbalizzazione corrisponda a quanto realizzato durante l’attività e rispetti i concetti topologici/spaziali</w:t>
            </w:r>
            <w:r>
              <w:t xml:space="preserve">) </w:t>
            </w:r>
          </w:p>
          <w:p w14:paraId="460614FC" w14:textId="77777777" w:rsidR="00ED2094" w:rsidRDefault="008E0BB4">
            <w:pPr>
              <w:jc w:val="both"/>
            </w:pPr>
            <w:r>
              <w:rPr>
                <w:b/>
              </w:rPr>
              <w:t>Argomentare</w:t>
            </w:r>
            <w:r>
              <w:t xml:space="preserve"> l’attività proposta per realizzare piantine o mappe (sezione</w:t>
            </w:r>
            <w:r>
              <w:t>, scuola, giardino)</w:t>
            </w:r>
          </w:p>
          <w:p w14:paraId="725FD5B2" w14:textId="77777777" w:rsidR="00ED2094" w:rsidRDefault="00ED2094">
            <w:pPr>
              <w:jc w:val="center"/>
              <w:rPr>
                <w:b/>
              </w:rPr>
            </w:pPr>
          </w:p>
          <w:p w14:paraId="6195F8CF" w14:textId="77777777" w:rsidR="00ED2094" w:rsidRDefault="00ED2094">
            <w:pPr>
              <w:jc w:val="center"/>
              <w:rPr>
                <w:b/>
              </w:rPr>
            </w:pPr>
          </w:p>
          <w:p w14:paraId="6E1C15C0" w14:textId="77777777" w:rsidR="00EC57A1" w:rsidRDefault="00EC57A1">
            <w:pPr>
              <w:jc w:val="center"/>
              <w:rPr>
                <w:b/>
              </w:rPr>
            </w:pPr>
          </w:p>
          <w:p w14:paraId="024428C7" w14:textId="77777777" w:rsidR="00EC57A1" w:rsidRDefault="00EC57A1">
            <w:pPr>
              <w:jc w:val="center"/>
              <w:rPr>
                <w:b/>
              </w:rPr>
            </w:pPr>
          </w:p>
          <w:p w14:paraId="09480D04" w14:textId="77777777" w:rsidR="00EC57A1" w:rsidRDefault="00EC57A1">
            <w:pPr>
              <w:jc w:val="center"/>
              <w:rPr>
                <w:b/>
              </w:rPr>
            </w:pPr>
          </w:p>
          <w:p w14:paraId="1821B9FF" w14:textId="77777777" w:rsidR="00EC57A1" w:rsidRDefault="00EC57A1">
            <w:pPr>
              <w:jc w:val="center"/>
              <w:rPr>
                <w:b/>
              </w:rPr>
            </w:pPr>
          </w:p>
          <w:p w14:paraId="517713CF" w14:textId="2C281105" w:rsidR="00ED2094" w:rsidRDefault="008E0BB4">
            <w:pPr>
              <w:jc w:val="center"/>
              <w:rPr>
                <w:b/>
                <w:color w:val="000000"/>
              </w:rPr>
            </w:pPr>
            <w:r>
              <w:rPr>
                <w:b/>
              </w:rPr>
              <w:lastRenderedPageBreak/>
              <w:t>G</w:t>
            </w:r>
            <w:r>
              <w:rPr>
                <w:b/>
                <w:color w:val="000000"/>
              </w:rPr>
              <w:t>2</w:t>
            </w:r>
          </w:p>
          <w:p w14:paraId="603FDAA4" w14:textId="77777777" w:rsidR="00ED2094" w:rsidRDefault="008E0BB4">
            <w:pPr>
              <w:jc w:val="center"/>
              <w:rPr>
                <w:b/>
                <w:color w:val="2F5496"/>
                <w:sz w:val="20"/>
                <w:szCs w:val="20"/>
              </w:rPr>
            </w:pPr>
            <w:r>
              <w:rPr>
                <w:b/>
                <w:color w:val="2F5496"/>
                <w:sz w:val="20"/>
                <w:szCs w:val="20"/>
              </w:rPr>
              <w:t>Segue correttamente un percorso sulla base di indicazioni verbali</w:t>
            </w:r>
          </w:p>
          <w:p w14:paraId="0CB3BBBE" w14:textId="77777777" w:rsidR="00ED2094" w:rsidRDefault="008E0BB4">
            <w:pPr>
              <w:jc w:val="center"/>
              <w:rPr>
                <w:b/>
                <w:i/>
                <w:color w:val="000000"/>
              </w:rPr>
            </w:pPr>
            <w:r>
              <w:rPr>
                <w:b/>
                <w:i/>
                <w:color w:val="000000"/>
              </w:rPr>
              <w:t>Movimento ed orientamento nello spazio in relazione a concetti topologici</w:t>
            </w:r>
          </w:p>
          <w:p w14:paraId="66362CA8" w14:textId="77777777" w:rsidR="00ED2094" w:rsidRDefault="00ED2094">
            <w:pPr>
              <w:jc w:val="center"/>
              <w:rPr>
                <w:b/>
                <w:color w:val="000000"/>
              </w:rPr>
            </w:pPr>
          </w:p>
          <w:p w14:paraId="475C118E" w14:textId="77777777" w:rsidR="00ED2094" w:rsidRDefault="008E0BB4">
            <w:r>
              <w:rPr>
                <w:b/>
              </w:rPr>
              <w:t xml:space="preserve">Identificare </w:t>
            </w:r>
            <w:r>
              <w:t>i concetti topologici riferiti a se stessi o ad altri punti di riferimento in</w:t>
            </w:r>
            <w:r>
              <w:t xml:space="preserve"> un percorso, in un’attività di gioco in palestra o all’aperto.</w:t>
            </w:r>
          </w:p>
          <w:p w14:paraId="321A5D56" w14:textId="77777777" w:rsidR="00ED2094" w:rsidRDefault="008E0BB4">
            <w:pPr>
              <w:rPr>
                <w:color w:val="000000"/>
              </w:rPr>
            </w:pPr>
            <w:r>
              <w:rPr>
                <w:b/>
                <w:color w:val="000000"/>
              </w:rPr>
              <w:t xml:space="preserve">Riconoscere </w:t>
            </w:r>
            <w:r>
              <w:rPr>
                <w:color w:val="000000"/>
              </w:rPr>
              <w:t>i movimenti da effettuare durante un percorso sulla base delle indicazioni dell’insegnante</w:t>
            </w:r>
            <w:r>
              <w:t>.</w:t>
            </w:r>
          </w:p>
          <w:p w14:paraId="387B8389" w14:textId="77777777" w:rsidR="00ED2094" w:rsidRDefault="00ED2094">
            <w:pPr>
              <w:rPr>
                <w:color w:val="000000"/>
              </w:rPr>
            </w:pPr>
          </w:p>
          <w:p w14:paraId="7571E9B2" w14:textId="77777777" w:rsidR="00ED2094" w:rsidRDefault="008E0BB4">
            <w:pPr>
              <w:rPr>
                <w:color w:val="000000"/>
              </w:rPr>
            </w:pPr>
            <w:r>
              <w:rPr>
                <w:b/>
                <w:color w:val="000000"/>
              </w:rPr>
              <w:t xml:space="preserve">Eseguire </w:t>
            </w:r>
            <w:r>
              <w:rPr>
                <w:color w:val="000000"/>
              </w:rPr>
              <w:t>giochi di orientamento spaziale rispetto a precisi punti di riferimento (“</w:t>
            </w:r>
            <w:r>
              <w:rPr>
                <w:i/>
                <w:color w:val="000000"/>
                <w:sz w:val="20"/>
                <w:szCs w:val="20"/>
              </w:rPr>
              <w:t>Corr</w:t>
            </w:r>
            <w:r>
              <w:rPr>
                <w:i/>
                <w:color w:val="000000"/>
                <w:sz w:val="20"/>
                <w:szCs w:val="20"/>
              </w:rPr>
              <w:t>ere verso il cerchio rosso davanti allo specchio, camminate intorno ai conetti gialli e allo stop della musica entrate dentro ai cerchi”</w:t>
            </w:r>
            <w:r>
              <w:rPr>
                <w:color w:val="000000"/>
              </w:rPr>
              <w:t>)</w:t>
            </w:r>
          </w:p>
          <w:p w14:paraId="2E1F4415" w14:textId="77777777" w:rsidR="00ED2094" w:rsidRDefault="008E0BB4">
            <w:pPr>
              <w:rPr>
                <w:color w:val="000000"/>
              </w:rPr>
            </w:pPr>
            <w:r>
              <w:rPr>
                <w:b/>
                <w:color w:val="000000"/>
              </w:rPr>
              <w:t xml:space="preserve">Eseguire </w:t>
            </w:r>
            <w:r>
              <w:t>un</w:t>
            </w:r>
            <w:r>
              <w:rPr>
                <w:color w:val="000000"/>
              </w:rPr>
              <w:t xml:space="preserve"> percorso sulla base delle indicazioni spaziali e topologiche date.</w:t>
            </w:r>
          </w:p>
          <w:p w14:paraId="00839B32" w14:textId="77777777" w:rsidR="00ED2094" w:rsidRDefault="008E0BB4">
            <w:r>
              <w:rPr>
                <w:b/>
              </w:rPr>
              <w:t xml:space="preserve">Eseguire </w:t>
            </w:r>
            <w:r>
              <w:t>percorsi di coding sulla base di indicazioni riferite ad immagini e a consegne verbali in relazione all’esperienza vissuta</w:t>
            </w:r>
          </w:p>
          <w:p w14:paraId="53E57E2B" w14:textId="77777777" w:rsidR="00ED2094" w:rsidRDefault="008E0BB4">
            <w:pPr>
              <w:rPr>
                <w:color w:val="000000"/>
              </w:rPr>
            </w:pPr>
            <w:r>
              <w:rPr>
                <w:b/>
                <w:color w:val="000000"/>
              </w:rPr>
              <w:t xml:space="preserve">Descrivere </w:t>
            </w:r>
            <w:r>
              <w:rPr>
                <w:color w:val="000000"/>
              </w:rPr>
              <w:t>le fasi e le azioni del percorso eseguito utilizzando i concetti topologici/spaziali</w:t>
            </w:r>
          </w:p>
          <w:p w14:paraId="26260985" w14:textId="77777777" w:rsidR="00ED2094" w:rsidRDefault="00ED2094"/>
          <w:p w14:paraId="1C4806B7" w14:textId="77777777" w:rsidR="00ED2094" w:rsidRDefault="00ED2094">
            <w:pPr>
              <w:rPr>
                <w:b/>
              </w:rPr>
            </w:pPr>
          </w:p>
          <w:p w14:paraId="12365454" w14:textId="77777777" w:rsidR="00ED2094" w:rsidRDefault="00ED2094">
            <w:pPr>
              <w:rPr>
                <w:b/>
              </w:rPr>
            </w:pPr>
          </w:p>
          <w:p w14:paraId="494DD6AF" w14:textId="77777777" w:rsidR="00ED2094" w:rsidRDefault="00ED2094">
            <w:pPr>
              <w:rPr>
                <w:b/>
              </w:rPr>
            </w:pPr>
          </w:p>
          <w:p w14:paraId="4A31CBF1" w14:textId="77777777" w:rsidR="00ED2094" w:rsidRDefault="00ED2094">
            <w:pPr>
              <w:rPr>
                <w:b/>
              </w:rPr>
            </w:pPr>
          </w:p>
          <w:p w14:paraId="7369CA9E" w14:textId="77777777" w:rsidR="00ED2094" w:rsidRDefault="00ED2094">
            <w:pPr>
              <w:rPr>
                <w:b/>
              </w:rPr>
            </w:pPr>
          </w:p>
          <w:p w14:paraId="3C8F0915" w14:textId="77777777" w:rsidR="00ED2094" w:rsidRDefault="00ED2094">
            <w:pPr>
              <w:rPr>
                <w:b/>
              </w:rPr>
            </w:pPr>
          </w:p>
          <w:p w14:paraId="565C43DE" w14:textId="77777777" w:rsidR="00ED2094" w:rsidRDefault="00ED2094">
            <w:pPr>
              <w:rPr>
                <w:b/>
              </w:rPr>
            </w:pPr>
          </w:p>
          <w:p w14:paraId="2CA4824D" w14:textId="77777777" w:rsidR="00ED2094" w:rsidRDefault="00ED2094">
            <w:pPr>
              <w:rPr>
                <w:b/>
              </w:rPr>
            </w:pPr>
          </w:p>
          <w:p w14:paraId="3E2797F8" w14:textId="77777777" w:rsidR="00ED2094" w:rsidRDefault="00ED2094">
            <w:pPr>
              <w:rPr>
                <w:b/>
              </w:rPr>
            </w:pPr>
          </w:p>
          <w:p w14:paraId="0FFDD053" w14:textId="77777777" w:rsidR="00ED2094" w:rsidRDefault="00ED2094">
            <w:pPr>
              <w:rPr>
                <w:b/>
              </w:rPr>
            </w:pPr>
          </w:p>
          <w:p w14:paraId="172DC1B8" w14:textId="77777777" w:rsidR="00ED2094" w:rsidRDefault="00ED2094">
            <w:pPr>
              <w:rPr>
                <w:b/>
              </w:rPr>
            </w:pPr>
          </w:p>
          <w:p w14:paraId="516D60D9" w14:textId="77777777" w:rsidR="00ED2094" w:rsidRDefault="00ED2094">
            <w:pPr>
              <w:rPr>
                <w:b/>
              </w:rPr>
            </w:pPr>
          </w:p>
          <w:p w14:paraId="04256BDE" w14:textId="77777777" w:rsidR="00ED2094" w:rsidRDefault="00ED2094">
            <w:pPr>
              <w:rPr>
                <w:b/>
              </w:rPr>
            </w:pPr>
          </w:p>
          <w:p w14:paraId="2AA7E583" w14:textId="77777777" w:rsidR="00ED2094" w:rsidRDefault="008E0BB4">
            <w:r>
              <w:rPr>
                <w:b/>
              </w:rPr>
              <w:t>Argomentare</w:t>
            </w:r>
            <w:r>
              <w:t xml:space="preserve"> l’esperienza motoria vissuta (anche di coding) specificando sia i momenti del percorso in cui si è sentiti “</w:t>
            </w:r>
            <w:r>
              <w:rPr>
                <w:i/>
              </w:rPr>
              <w:t>forti”</w:t>
            </w:r>
            <w:r>
              <w:t xml:space="preserve">riuscendo a rispettare i punti di riferimento, le azioni richieste (riferite ai concetti spaziali/topologici), sia i momenti in cui non si è </w:t>
            </w:r>
            <w:r>
              <w:t xml:space="preserve">riusciti a rispettare quanto richiesto. </w:t>
            </w:r>
          </w:p>
          <w:p w14:paraId="061C9F78" w14:textId="77777777" w:rsidR="00ED2094" w:rsidRDefault="008E0BB4">
            <w:r>
              <w:rPr>
                <w:b/>
              </w:rPr>
              <w:t xml:space="preserve">Chiarificare </w:t>
            </w:r>
            <w:r>
              <w:t>l’obiettivo finale del percorso in relazione  alle fasi/azioni che hanno caratterizzato il percorso stesso.</w:t>
            </w:r>
          </w:p>
        </w:tc>
        <w:tc>
          <w:tcPr>
            <w:tcW w:w="4355" w:type="dxa"/>
            <w:tcBorders>
              <w:top w:val="single" w:sz="4" w:space="0" w:color="000000"/>
              <w:left w:val="single" w:sz="4" w:space="0" w:color="000000"/>
              <w:bottom w:val="single" w:sz="4" w:space="0" w:color="000000"/>
              <w:right w:val="single" w:sz="4" w:space="0" w:color="000000"/>
            </w:tcBorders>
            <w:shd w:val="clear" w:color="auto" w:fill="auto"/>
          </w:tcPr>
          <w:p w14:paraId="131E8002" w14:textId="77777777" w:rsidR="00ED2094" w:rsidRDefault="008E0BB4">
            <w:pPr>
              <w:jc w:val="center"/>
              <w:rPr>
                <w:b/>
              </w:rPr>
            </w:pPr>
            <w:r>
              <w:rPr>
                <w:b/>
              </w:rPr>
              <w:lastRenderedPageBreak/>
              <w:t>G1</w:t>
            </w:r>
          </w:p>
          <w:p w14:paraId="14219629" w14:textId="77777777" w:rsidR="00ED2094" w:rsidRDefault="008E0BB4">
            <w:pPr>
              <w:jc w:val="center"/>
              <w:rPr>
                <w:b/>
                <w:color w:val="2F5496"/>
                <w:sz w:val="20"/>
                <w:szCs w:val="20"/>
              </w:rPr>
            </w:pPr>
            <w:r>
              <w:rPr>
                <w:b/>
                <w:color w:val="2F5496"/>
                <w:sz w:val="20"/>
                <w:szCs w:val="20"/>
              </w:rPr>
              <w:t>Individua le posizioni di oggetti e persone nello spazio, usando termini come avanti/dietro</w:t>
            </w:r>
            <w:r>
              <w:rPr>
                <w:b/>
                <w:color w:val="2F5496"/>
                <w:sz w:val="20"/>
                <w:szCs w:val="20"/>
              </w:rPr>
              <w:t xml:space="preserve">, sopra/sotto, destra/sinistra, ecc.; </w:t>
            </w:r>
          </w:p>
          <w:p w14:paraId="678A56AB" w14:textId="77777777" w:rsidR="00ED2094" w:rsidRDefault="00ED2094">
            <w:pPr>
              <w:jc w:val="center"/>
              <w:rPr>
                <w:u w:val="single"/>
              </w:rPr>
            </w:pPr>
          </w:p>
          <w:p w14:paraId="412BCBAB" w14:textId="77777777" w:rsidR="00ED2094" w:rsidRDefault="008E0BB4">
            <w:pPr>
              <w:jc w:val="center"/>
              <w:rPr>
                <w:b/>
                <w:i/>
                <w:color w:val="000000"/>
              </w:rPr>
            </w:pPr>
            <w:r>
              <w:rPr>
                <w:b/>
                <w:i/>
                <w:color w:val="000000"/>
              </w:rPr>
              <w:t xml:space="preserve">Osservazioni dello spazio </w:t>
            </w:r>
          </w:p>
          <w:p w14:paraId="48312807" w14:textId="77777777" w:rsidR="00ED2094" w:rsidRDefault="008E0BB4">
            <w:r>
              <w:rPr>
                <w:b/>
              </w:rPr>
              <w:t xml:space="preserve">Identificare </w:t>
            </w:r>
            <w:r>
              <w:t>la posizione di oggetti e persone in spazi circoscritti tenendo conto di massimo tre dati spaziali contemporaneamente oppure di estensioni dei concetti topologici (</w:t>
            </w:r>
            <w:r>
              <w:rPr>
                <w:i/>
                <w:sz w:val="20"/>
                <w:szCs w:val="20"/>
              </w:rPr>
              <w:t>quello più i</w:t>
            </w:r>
            <w:r>
              <w:rPr>
                <w:i/>
                <w:sz w:val="20"/>
                <w:szCs w:val="20"/>
              </w:rPr>
              <w:t>n alto, quello più in basso; il più vicino, il più lontano…)</w:t>
            </w:r>
          </w:p>
          <w:p w14:paraId="20D96445" w14:textId="77777777" w:rsidR="00ED2094" w:rsidRDefault="008E0BB4">
            <w:r>
              <w:rPr>
                <w:b/>
              </w:rPr>
              <w:t>Identificare</w:t>
            </w:r>
            <w:r>
              <w:t xml:space="preserve"> la destra e la sinistra </w:t>
            </w:r>
          </w:p>
          <w:p w14:paraId="4EE868BB" w14:textId="77777777" w:rsidR="00ED2094" w:rsidRDefault="008E0BB4">
            <w:r>
              <w:rPr>
                <w:b/>
              </w:rPr>
              <w:t>Riconoscere</w:t>
            </w:r>
            <w:r>
              <w:t xml:space="preserve"> figure aperte e chiuse anche complesse</w:t>
            </w:r>
          </w:p>
          <w:p w14:paraId="4506BA94" w14:textId="77777777" w:rsidR="00ED2094" w:rsidRDefault="00ED2094"/>
          <w:p w14:paraId="2E30A824" w14:textId="77777777" w:rsidR="00ED2094" w:rsidRDefault="008E0BB4">
            <w:r>
              <w:rPr>
                <w:b/>
              </w:rPr>
              <w:t xml:space="preserve">Analizzare </w:t>
            </w:r>
            <w:r>
              <w:t>la posizione di oggetti o persone in uno spazio circoscritto tenendo conto di massimo tre conc</w:t>
            </w:r>
            <w:r>
              <w:t>etti prendendo l’oggetto richiesto (</w:t>
            </w:r>
            <w:r>
              <w:rPr>
                <w:i/>
                <w:sz w:val="20"/>
                <w:szCs w:val="20"/>
              </w:rPr>
              <w:t xml:space="preserve">Esempio: tre corde a terra: rossa, blu, gialla che si intersecano, dentro alle corde sono stati posizionati cuscini della palestra di forma diversa:” trovami il triangolo che si trova dentro la corda blu, ma fuori dalla </w:t>
            </w:r>
            <w:r>
              <w:rPr>
                <w:i/>
                <w:sz w:val="20"/>
                <w:szCs w:val="20"/>
              </w:rPr>
              <w:t>corda gialla e rossa”</w:t>
            </w:r>
            <w:r>
              <w:t>)</w:t>
            </w:r>
          </w:p>
          <w:p w14:paraId="1BAF47E5" w14:textId="77777777" w:rsidR="00ED2094" w:rsidRDefault="008E0BB4">
            <w:r>
              <w:rPr>
                <w:b/>
              </w:rPr>
              <w:t xml:space="preserve">Analizzare </w:t>
            </w:r>
            <w:r>
              <w:t>la posizione di oggetti o persone o elementi in uno spazio circoscritto o grafico tenendo conto delle espansioni dei concetti topologici (</w:t>
            </w:r>
            <w:r>
              <w:rPr>
                <w:i/>
                <w:sz w:val="20"/>
                <w:szCs w:val="20"/>
              </w:rPr>
              <w:t>quello più in alto, quello più in basso; il più vicino, il più lontano…)</w:t>
            </w:r>
            <w:r>
              <w:t xml:space="preserve"> (</w:t>
            </w:r>
            <w:r>
              <w:rPr>
                <w:i/>
                <w:sz w:val="20"/>
                <w:szCs w:val="20"/>
              </w:rPr>
              <w:t>Esempi:“Va</w:t>
            </w:r>
            <w:r>
              <w:rPr>
                <w:i/>
                <w:sz w:val="20"/>
                <w:szCs w:val="20"/>
              </w:rPr>
              <w:t xml:space="preserve">i vicino al conetto rosso più lontano dal cerchio al centro della palestra”; “Fai un cerchio intorno all’ape che vola più in alto”) </w:t>
            </w:r>
          </w:p>
          <w:p w14:paraId="2E65D55D" w14:textId="77777777" w:rsidR="00ED2094" w:rsidRDefault="008E0BB4">
            <w:pPr>
              <w:rPr>
                <w:b/>
              </w:rPr>
            </w:pPr>
            <w:r>
              <w:rPr>
                <w:b/>
              </w:rPr>
              <w:t xml:space="preserve">Analizzare </w:t>
            </w:r>
            <w:r>
              <w:t>la posizione di oggetti o altre immagini in uno spazio grafico tenendo conto di massimo tre concetti spaziali (E</w:t>
            </w:r>
            <w:r>
              <w:t xml:space="preserve">sempio: In una scheda strutturata: </w:t>
            </w:r>
            <w:r>
              <w:rPr>
                <w:i/>
                <w:sz w:val="20"/>
                <w:szCs w:val="20"/>
              </w:rPr>
              <w:t xml:space="preserve">tre corde disegnate: rossa, blu, gialla che si </w:t>
            </w:r>
            <w:r>
              <w:rPr>
                <w:i/>
                <w:sz w:val="20"/>
                <w:szCs w:val="20"/>
              </w:rPr>
              <w:lastRenderedPageBreak/>
              <w:t>intersecano, colora solo dentro la corda rossa, oppure solo dentro la corda gialla;…)</w:t>
            </w:r>
          </w:p>
          <w:p w14:paraId="13B71AF8" w14:textId="77777777" w:rsidR="00ED2094" w:rsidRDefault="008E0BB4">
            <w:r>
              <w:rPr>
                <w:b/>
              </w:rPr>
              <w:t xml:space="preserve">Eseguire </w:t>
            </w:r>
            <w:r>
              <w:t>azioni per collocare oggetti in specifici spazi in relazione a massimo tre dati</w:t>
            </w:r>
            <w:r>
              <w:t xml:space="preserve"> spaziali (</w:t>
            </w:r>
            <w:r>
              <w:rPr>
                <w:i/>
                <w:sz w:val="20"/>
                <w:szCs w:val="20"/>
              </w:rPr>
              <w:t>Esempio delle tre corde intersecate: metti la macchina dentro la corda rossa e gialla, fuori da quella blu;…</w:t>
            </w:r>
            <w:r>
              <w:t>)</w:t>
            </w:r>
          </w:p>
          <w:p w14:paraId="729248D3" w14:textId="77777777" w:rsidR="00ED2094" w:rsidRDefault="008E0BB4">
            <w:r>
              <w:rPr>
                <w:b/>
              </w:rPr>
              <w:t>Dimostrare</w:t>
            </w:r>
            <w:r>
              <w:t xml:space="preserve"> di trasferire in spazi interni o esterni alla scuola i propri riferimenti di lateralità (destra/sinistra), collocando correttamente oggetti o immagini </w:t>
            </w:r>
          </w:p>
          <w:p w14:paraId="7100B159" w14:textId="77777777" w:rsidR="00ED2094" w:rsidRDefault="008E0BB4">
            <w:pPr>
              <w:rPr>
                <w:i/>
                <w:sz w:val="20"/>
                <w:szCs w:val="20"/>
              </w:rPr>
            </w:pPr>
            <w:r>
              <w:rPr>
                <w:b/>
              </w:rPr>
              <w:t xml:space="preserve">Attribuire </w:t>
            </w:r>
            <w:r>
              <w:t>in schede strutturate o in spazi fisici la proprietà di aperto o chiuso a figure in progress</w:t>
            </w:r>
            <w:r>
              <w:t>ione di difficoltà (</w:t>
            </w:r>
            <w:r>
              <w:rPr>
                <w:i/>
                <w:sz w:val="20"/>
                <w:szCs w:val="20"/>
              </w:rPr>
              <w:t>Esempio: tra queste linee che si intersecano/intrecciano, ripassa con il pennarello blu solo la linea aperta; stesso esempio per la linea chiusa)</w:t>
            </w:r>
          </w:p>
          <w:p w14:paraId="42A09659" w14:textId="77777777" w:rsidR="00ED2094" w:rsidRDefault="00ED2094">
            <w:pPr>
              <w:rPr>
                <w:i/>
                <w:sz w:val="20"/>
                <w:szCs w:val="20"/>
              </w:rPr>
            </w:pPr>
          </w:p>
          <w:p w14:paraId="25B4A748" w14:textId="77777777" w:rsidR="00ED2094" w:rsidRDefault="00ED2094">
            <w:pPr>
              <w:rPr>
                <w:b/>
              </w:rPr>
            </w:pPr>
          </w:p>
          <w:p w14:paraId="1E822B8E" w14:textId="77777777" w:rsidR="00ED2094" w:rsidRDefault="008E0BB4">
            <w:r>
              <w:rPr>
                <w:b/>
              </w:rPr>
              <w:t xml:space="preserve">Argomentare </w:t>
            </w:r>
            <w:r>
              <w:t xml:space="preserve">l’attività svolta rispetto all’analisi o alle azioni utilizzando i concetti spaziali/topologici che sono serviti per portare a termine l’attività </w:t>
            </w:r>
          </w:p>
          <w:p w14:paraId="02CDBB7C" w14:textId="77777777" w:rsidR="00ED2094" w:rsidRDefault="008E0BB4">
            <w:r>
              <w:rPr>
                <w:b/>
              </w:rPr>
              <w:t>Giustificare</w:t>
            </w:r>
            <w:r>
              <w:t xml:space="preserve"> le azioni che sono state necessarie a collocare in uno specifico spazio oggetti o immagini</w:t>
            </w:r>
          </w:p>
          <w:p w14:paraId="299E2FCF" w14:textId="77777777" w:rsidR="00ED2094" w:rsidRDefault="008E0BB4">
            <w:r>
              <w:rPr>
                <w:b/>
              </w:rPr>
              <w:t>Trova</w:t>
            </w:r>
            <w:r>
              <w:rPr>
                <w:b/>
              </w:rPr>
              <w:t xml:space="preserve">re errori </w:t>
            </w:r>
            <w:r>
              <w:t>nell’identificazione di linee aperte o chiuse in contesti specifici e rispetto alle richieste verbali dell’adulto</w:t>
            </w:r>
          </w:p>
          <w:p w14:paraId="349CCEAD" w14:textId="77777777" w:rsidR="00ED2094" w:rsidRDefault="00ED2094">
            <w:pPr>
              <w:rPr>
                <w:i/>
                <w:sz w:val="20"/>
                <w:szCs w:val="20"/>
              </w:rPr>
            </w:pPr>
          </w:p>
          <w:p w14:paraId="7EB18F59" w14:textId="77777777" w:rsidR="00ED2094" w:rsidRDefault="00ED2094">
            <w:pPr>
              <w:rPr>
                <w:i/>
                <w:sz w:val="20"/>
                <w:szCs w:val="20"/>
              </w:rPr>
            </w:pPr>
          </w:p>
          <w:p w14:paraId="7CD534A0" w14:textId="77777777" w:rsidR="00ED2094" w:rsidRDefault="008E0BB4">
            <w:pPr>
              <w:jc w:val="center"/>
              <w:rPr>
                <w:b/>
                <w:i/>
                <w:color w:val="FF0000"/>
              </w:rPr>
            </w:pPr>
            <w:r>
              <w:rPr>
                <w:b/>
                <w:i/>
                <w:color w:val="000000"/>
              </w:rPr>
              <w:t xml:space="preserve">Rappresentazioni grafiche di spazi, percorsi </w:t>
            </w:r>
          </w:p>
          <w:p w14:paraId="1A50E287" w14:textId="77777777" w:rsidR="00ED2094" w:rsidRDefault="008E0BB4">
            <w:pPr>
              <w:rPr>
                <w:i/>
                <w:color w:val="1155CC"/>
                <w:sz w:val="20"/>
                <w:szCs w:val="20"/>
              </w:rPr>
            </w:pPr>
            <w:r>
              <w:rPr>
                <w:i/>
                <w:color w:val="1155CC"/>
                <w:sz w:val="20"/>
                <w:szCs w:val="20"/>
              </w:rPr>
              <w:t>In questa sezione si fa anche riferimento all’orientarsi nello spazio foglio come ne</w:t>
            </w:r>
            <w:r>
              <w:rPr>
                <w:i/>
                <w:color w:val="1155CC"/>
                <w:sz w:val="20"/>
                <w:szCs w:val="20"/>
              </w:rPr>
              <w:t xml:space="preserve">l traguardo di motoria D. Si specifica quindi che, nel traguardo D, di motoria, si fa riferimento all’orientarsi nello spazio foglio per eseguire tracciati grafomotori mentre in questa sezione si fa </w:t>
            </w:r>
            <w:r>
              <w:rPr>
                <w:i/>
                <w:color w:val="1155CC"/>
                <w:sz w:val="20"/>
                <w:szCs w:val="20"/>
              </w:rPr>
              <w:lastRenderedPageBreak/>
              <w:t>riferimento all’orientarsi nello spazio foglio per esegui</w:t>
            </w:r>
            <w:r>
              <w:rPr>
                <w:i/>
                <w:color w:val="1155CC"/>
                <w:sz w:val="20"/>
                <w:szCs w:val="20"/>
              </w:rPr>
              <w:t>re dettati topologici, disegni di percorsi motori o di coding, labirinti o rappresentazioni di mappe/piantine</w:t>
            </w:r>
          </w:p>
          <w:p w14:paraId="2C0F0706" w14:textId="77777777" w:rsidR="00ED2094" w:rsidRDefault="00ED2094">
            <w:pPr>
              <w:rPr>
                <w:i/>
                <w:color w:val="1155CC"/>
                <w:sz w:val="20"/>
                <w:szCs w:val="20"/>
              </w:rPr>
            </w:pPr>
          </w:p>
          <w:p w14:paraId="578D2A93" w14:textId="77777777" w:rsidR="00ED2094" w:rsidRDefault="008E0BB4">
            <w:pPr>
              <w:jc w:val="both"/>
            </w:pPr>
            <w:r>
              <w:rPr>
                <w:b/>
              </w:rPr>
              <w:t>Localizzare</w:t>
            </w:r>
            <w:r>
              <w:t xml:space="preserve"> nello spazio grafico i principali concetti topologici e relazioni topologiche (</w:t>
            </w:r>
            <w:r>
              <w:rPr>
                <w:i/>
                <w:sz w:val="20"/>
                <w:szCs w:val="20"/>
              </w:rPr>
              <w:t>anche in riferimento a linee aperte e chiuse</w:t>
            </w:r>
            <w:r>
              <w:t>)</w:t>
            </w:r>
          </w:p>
          <w:p w14:paraId="5DA7287C" w14:textId="77777777" w:rsidR="00ED2094" w:rsidRDefault="00ED2094">
            <w:pPr>
              <w:jc w:val="both"/>
            </w:pPr>
          </w:p>
          <w:p w14:paraId="70C90A24" w14:textId="77777777" w:rsidR="00ED2094" w:rsidRDefault="00ED2094">
            <w:pPr>
              <w:jc w:val="both"/>
            </w:pPr>
          </w:p>
          <w:p w14:paraId="6B96F2E6" w14:textId="77777777" w:rsidR="00ED2094" w:rsidRDefault="008E0BB4">
            <w:pPr>
              <w:jc w:val="both"/>
            </w:pPr>
            <w:r>
              <w:rPr>
                <w:b/>
              </w:rPr>
              <w:t>Rappre</w:t>
            </w:r>
            <w:r>
              <w:rPr>
                <w:b/>
              </w:rPr>
              <w:t>sentare graficamente</w:t>
            </w:r>
            <w:r>
              <w:t xml:space="preserve"> elementi seguendo indicazioni verbali (</w:t>
            </w:r>
            <w:r>
              <w:rPr>
                <w:i/>
                <w:sz w:val="20"/>
                <w:szCs w:val="20"/>
              </w:rPr>
              <w:t>Esempio: dettato dei concetti topologici</w:t>
            </w:r>
            <w:r>
              <w:t>)</w:t>
            </w:r>
          </w:p>
          <w:p w14:paraId="18F14A15" w14:textId="77777777" w:rsidR="00ED2094" w:rsidRDefault="008E0BB4">
            <w:pPr>
              <w:jc w:val="both"/>
            </w:pPr>
            <w:r>
              <w:rPr>
                <w:b/>
              </w:rPr>
              <w:t>Eseguire</w:t>
            </w:r>
            <w:r>
              <w:t xml:space="preserve"> consegne/indicazioni verbali rispetto al posizionare elementi nello spazio grafico a disposizione tenendo conto di massimo tre dati spaziali cont</w:t>
            </w:r>
            <w:r>
              <w:t>emporaneamente oppure di estensioni dei concetti topologici (</w:t>
            </w:r>
            <w:r>
              <w:rPr>
                <w:i/>
                <w:sz w:val="20"/>
                <w:szCs w:val="20"/>
              </w:rPr>
              <w:t>Esempio: tagliare elementi ed incollarli sul foglio seguendo la consegna della maestra “Ritaglia la mucca e mettila dentro al recinto che si trova davanti alla stalla grande; “Metti il pupazzo vi</w:t>
            </w:r>
            <w:r>
              <w:rPr>
                <w:i/>
                <w:sz w:val="20"/>
                <w:szCs w:val="20"/>
              </w:rPr>
              <w:t>cino alla casa, lontano dal cespuglio piccolo”</w:t>
            </w:r>
            <w:r>
              <w:t>)</w:t>
            </w:r>
          </w:p>
          <w:p w14:paraId="7BB3CA16" w14:textId="77777777" w:rsidR="00ED2094" w:rsidRDefault="008E0BB4">
            <w:pPr>
              <w:jc w:val="both"/>
            </w:pPr>
            <w:r>
              <w:rPr>
                <w:b/>
              </w:rPr>
              <w:t xml:space="preserve">Rappresentare graficamente </w:t>
            </w:r>
            <w:r>
              <w:t>linee aperte e chiuse associando ad elementi della realtà (</w:t>
            </w:r>
            <w:r>
              <w:rPr>
                <w:sz w:val="20"/>
                <w:szCs w:val="20"/>
              </w:rPr>
              <w:t>Esempio:l</w:t>
            </w:r>
            <w:r>
              <w:rPr>
                <w:i/>
                <w:sz w:val="20"/>
                <w:szCs w:val="20"/>
              </w:rPr>
              <w:t>inea chiusa per rappresentare il laghetto visto in passeggiata</w:t>
            </w:r>
            <w:r>
              <w:t>)</w:t>
            </w:r>
          </w:p>
          <w:p w14:paraId="3B5CB29E" w14:textId="77777777" w:rsidR="00ED2094" w:rsidRDefault="008E0BB4">
            <w:pPr>
              <w:jc w:val="both"/>
            </w:pPr>
            <w:r>
              <w:rPr>
                <w:b/>
              </w:rPr>
              <w:t>Rappresentare graficamente</w:t>
            </w:r>
            <w:r>
              <w:t xml:space="preserve"> percorsi motori o espe</w:t>
            </w:r>
            <w:r>
              <w:t>rienze scolastiche vissute rispettando le posizioni di se stesso, di persone e/o oggetti nello spazio in relazione a concetti topologici (</w:t>
            </w:r>
            <w:r>
              <w:rPr>
                <w:i/>
                <w:sz w:val="20"/>
                <w:szCs w:val="20"/>
              </w:rPr>
              <w:t>riferito anche ai labirinti grafici e ai percorsi di coding</w:t>
            </w:r>
            <w:r>
              <w:t>)  (</w:t>
            </w:r>
            <w:r>
              <w:rPr>
                <w:i/>
                <w:sz w:val="20"/>
                <w:szCs w:val="20"/>
              </w:rPr>
              <w:t xml:space="preserve">Esempio: chiedere di fare il disegno di un percorso in </w:t>
            </w:r>
            <w:r>
              <w:rPr>
                <w:i/>
                <w:sz w:val="20"/>
                <w:szCs w:val="20"/>
              </w:rPr>
              <w:t>palestra appena svolto rispettando le posizioni di se stesso rispetto ad oggetti o persone; oppure disegno di un’esperienza vissuta in cui si vuole puntare sempre sui concetti topologici</w:t>
            </w:r>
            <w:r>
              <w:t>)</w:t>
            </w:r>
          </w:p>
          <w:p w14:paraId="6E3D1E5A" w14:textId="77777777" w:rsidR="00ED2094" w:rsidRDefault="008E0BB4">
            <w:pPr>
              <w:jc w:val="both"/>
              <w:rPr>
                <w:b/>
                <w:color w:val="000000"/>
              </w:rPr>
            </w:pPr>
            <w:r>
              <w:rPr>
                <w:b/>
              </w:rPr>
              <w:lastRenderedPageBreak/>
              <w:t>Organizzare</w:t>
            </w:r>
            <w:r>
              <w:t xml:space="preserve"> immagini disegnate o date dall’insegnante oppure materia</w:t>
            </w:r>
            <w:r>
              <w:t>le di varia tipologia per realizzare semplici piantine della sezione (della scuola o del quartiere), mappe.</w:t>
            </w:r>
            <w:r>
              <w:rPr>
                <w:color w:val="00B050"/>
              </w:rPr>
              <w:t xml:space="preserve"> </w:t>
            </w:r>
          </w:p>
          <w:p w14:paraId="39C2636C" w14:textId="77777777" w:rsidR="00ED2094" w:rsidRDefault="00ED2094">
            <w:pPr>
              <w:jc w:val="center"/>
              <w:rPr>
                <w:b/>
              </w:rPr>
            </w:pPr>
          </w:p>
          <w:p w14:paraId="716D0278" w14:textId="77777777" w:rsidR="00ED2094" w:rsidRDefault="008E0BB4">
            <w:pPr>
              <w:jc w:val="both"/>
            </w:pPr>
            <w:r>
              <w:rPr>
                <w:b/>
              </w:rPr>
              <w:t>Argomentare</w:t>
            </w:r>
            <w:r>
              <w:t xml:space="preserve"> in relazione al</w:t>
            </w:r>
          </w:p>
          <w:p w14:paraId="7E04A66F" w14:textId="77777777" w:rsidR="00ED2094" w:rsidRDefault="008E0BB4">
            <w:pPr>
              <w:numPr>
                <w:ilvl w:val="0"/>
                <w:numId w:val="7"/>
              </w:numPr>
              <w:jc w:val="both"/>
            </w:pPr>
            <w:r>
              <w:t>disegnare rispettando i concetti topologici richiesti dalle consegne nel dettato</w:t>
            </w:r>
          </w:p>
          <w:p w14:paraId="1371DF72" w14:textId="5F3DAF5A" w:rsidR="00ED2094" w:rsidRDefault="008E0BB4">
            <w:pPr>
              <w:numPr>
                <w:ilvl w:val="0"/>
                <w:numId w:val="7"/>
              </w:numPr>
              <w:jc w:val="both"/>
            </w:pPr>
            <w:r>
              <w:t>posizionare elementi nello spazio foglio rispettando consegne di tre dati spaziali contemporaneamente in termini di eventuali difficoltà riscontrate motivando</w:t>
            </w:r>
            <w:r w:rsidR="00EC57A1">
              <w:t xml:space="preserve"> </w:t>
            </w:r>
            <w:r>
              <w:t xml:space="preserve">l’opinione personale </w:t>
            </w:r>
          </w:p>
          <w:p w14:paraId="1295DA47" w14:textId="77777777" w:rsidR="00ED2094" w:rsidRDefault="008E0BB4">
            <w:r>
              <w:rPr>
                <w:b/>
              </w:rPr>
              <w:t xml:space="preserve">Argomentare </w:t>
            </w:r>
            <w:r>
              <w:t xml:space="preserve">la  propria rappresentazione grafica  di spazi aperti o chiusi confrontata con gli elementi della realtà </w:t>
            </w:r>
          </w:p>
          <w:p w14:paraId="19E3A2AC" w14:textId="77777777" w:rsidR="00ED2094" w:rsidRDefault="008E0BB4">
            <w:pPr>
              <w:rPr>
                <w:color w:val="92D050"/>
              </w:rPr>
            </w:pPr>
            <w:r>
              <w:rPr>
                <w:b/>
              </w:rPr>
              <w:t>Argomentare</w:t>
            </w:r>
            <w:r>
              <w:t xml:space="preserve"> il proprio disegno sull’attività motoria (percorsi di coding o labirinti grafici) utilizzando i concetti topologici corretti e corrisponde</w:t>
            </w:r>
            <w:r>
              <w:t>nti a quanto realmente svolto (</w:t>
            </w:r>
            <w:r>
              <w:rPr>
                <w:i/>
                <w:sz w:val="20"/>
                <w:szCs w:val="20"/>
              </w:rPr>
              <w:t>verificare che la verbalizzazione corrisponda a quanto realizzato durante l’attività e rispetti i concetti topologici/spaziali</w:t>
            </w:r>
            <w:r>
              <w:t xml:space="preserve">) </w:t>
            </w:r>
          </w:p>
          <w:p w14:paraId="4CE461E5" w14:textId="77777777" w:rsidR="00ED2094" w:rsidRDefault="008E0BB4">
            <w:pPr>
              <w:jc w:val="both"/>
            </w:pPr>
            <w:r>
              <w:rPr>
                <w:b/>
              </w:rPr>
              <w:t>Argomentare</w:t>
            </w:r>
            <w:r>
              <w:t xml:space="preserve"> l’attività proposta per realizzare piantine o mappe (sezione, scuola, giardino)</w:t>
            </w:r>
          </w:p>
          <w:p w14:paraId="708C7DFB" w14:textId="77777777" w:rsidR="00ED2094" w:rsidRDefault="00ED2094">
            <w:pPr>
              <w:jc w:val="center"/>
              <w:rPr>
                <w:b/>
              </w:rPr>
            </w:pPr>
          </w:p>
          <w:p w14:paraId="58CA06AF" w14:textId="77777777" w:rsidR="00ED2094" w:rsidRDefault="00ED2094">
            <w:pPr>
              <w:jc w:val="center"/>
              <w:rPr>
                <w:b/>
              </w:rPr>
            </w:pPr>
          </w:p>
          <w:p w14:paraId="596F5531" w14:textId="77777777" w:rsidR="00ED2094" w:rsidRDefault="00ED2094">
            <w:pPr>
              <w:jc w:val="center"/>
              <w:rPr>
                <w:b/>
              </w:rPr>
            </w:pPr>
          </w:p>
          <w:p w14:paraId="1F242F0A" w14:textId="77777777" w:rsidR="00ED2094" w:rsidRDefault="00ED2094">
            <w:pPr>
              <w:jc w:val="center"/>
              <w:rPr>
                <w:b/>
              </w:rPr>
            </w:pPr>
          </w:p>
          <w:p w14:paraId="4A2D5E3C" w14:textId="77777777" w:rsidR="00ED2094" w:rsidRDefault="00ED2094">
            <w:pPr>
              <w:jc w:val="center"/>
              <w:rPr>
                <w:b/>
              </w:rPr>
            </w:pPr>
          </w:p>
          <w:p w14:paraId="4162640F" w14:textId="77777777" w:rsidR="00EC57A1" w:rsidRDefault="00EC57A1">
            <w:pPr>
              <w:jc w:val="center"/>
              <w:rPr>
                <w:b/>
              </w:rPr>
            </w:pPr>
          </w:p>
          <w:p w14:paraId="43CBBCA4" w14:textId="77777777" w:rsidR="00EC57A1" w:rsidRDefault="00EC57A1">
            <w:pPr>
              <w:jc w:val="center"/>
              <w:rPr>
                <w:b/>
              </w:rPr>
            </w:pPr>
          </w:p>
          <w:p w14:paraId="49850833" w14:textId="76A57022" w:rsidR="00ED2094" w:rsidRDefault="008E0BB4">
            <w:pPr>
              <w:jc w:val="center"/>
              <w:rPr>
                <w:b/>
                <w:color w:val="000000"/>
              </w:rPr>
            </w:pPr>
            <w:r>
              <w:rPr>
                <w:b/>
              </w:rPr>
              <w:lastRenderedPageBreak/>
              <w:t>G</w:t>
            </w:r>
            <w:r>
              <w:rPr>
                <w:b/>
                <w:color w:val="000000"/>
              </w:rPr>
              <w:t>2</w:t>
            </w:r>
          </w:p>
          <w:p w14:paraId="0F9875A8" w14:textId="77777777" w:rsidR="00ED2094" w:rsidRDefault="008E0BB4">
            <w:pPr>
              <w:jc w:val="center"/>
              <w:rPr>
                <w:b/>
                <w:color w:val="2F5496"/>
                <w:sz w:val="20"/>
                <w:szCs w:val="20"/>
              </w:rPr>
            </w:pPr>
            <w:r>
              <w:rPr>
                <w:b/>
                <w:color w:val="2F5496"/>
                <w:sz w:val="20"/>
                <w:szCs w:val="20"/>
              </w:rPr>
              <w:t>Segue correttamente un percorso sulla base di indicazioni verbali</w:t>
            </w:r>
          </w:p>
          <w:p w14:paraId="66E65B70" w14:textId="77777777" w:rsidR="00ED2094" w:rsidRDefault="008E0BB4">
            <w:pPr>
              <w:jc w:val="center"/>
              <w:rPr>
                <w:b/>
                <w:i/>
                <w:color w:val="000000"/>
              </w:rPr>
            </w:pPr>
            <w:r>
              <w:rPr>
                <w:b/>
                <w:i/>
                <w:color w:val="000000"/>
              </w:rPr>
              <w:t>Movimento ed orientamento nello spazio in relazione a concetti topologici</w:t>
            </w:r>
          </w:p>
          <w:p w14:paraId="2E4EB460" w14:textId="77777777" w:rsidR="00ED2094" w:rsidRDefault="00ED2094">
            <w:pPr>
              <w:jc w:val="center"/>
              <w:rPr>
                <w:b/>
                <w:color w:val="000000"/>
              </w:rPr>
            </w:pPr>
          </w:p>
          <w:p w14:paraId="1C6A94CE" w14:textId="77777777" w:rsidR="00ED2094" w:rsidRDefault="008E0BB4">
            <w:r>
              <w:rPr>
                <w:b/>
              </w:rPr>
              <w:t xml:space="preserve">Identificare </w:t>
            </w:r>
            <w:r>
              <w:t>i concetti topologici riferiti a se stessi o ad altri punti di riferimento in un percorso; in un’a</w:t>
            </w:r>
            <w:r>
              <w:t>ttività di gioco in palestra o all’aperto.</w:t>
            </w:r>
          </w:p>
          <w:p w14:paraId="3FDB52B7" w14:textId="77777777" w:rsidR="00ED2094" w:rsidRDefault="008E0BB4">
            <w:pPr>
              <w:rPr>
                <w:color w:val="000000"/>
              </w:rPr>
            </w:pPr>
            <w:r>
              <w:rPr>
                <w:b/>
                <w:color w:val="000000"/>
              </w:rPr>
              <w:t xml:space="preserve">Individuare </w:t>
            </w:r>
            <w:r>
              <w:rPr>
                <w:color w:val="000000"/>
              </w:rPr>
              <w:t xml:space="preserve">la sequenza dei movimenti di un percorso di difficoltà crescente </w:t>
            </w:r>
          </w:p>
          <w:p w14:paraId="5C0112F1" w14:textId="77777777" w:rsidR="00ED2094" w:rsidRDefault="008E0BB4">
            <w:pPr>
              <w:rPr>
                <w:color w:val="000000"/>
              </w:rPr>
            </w:pPr>
            <w:r>
              <w:rPr>
                <w:b/>
                <w:color w:val="000000"/>
              </w:rPr>
              <w:t>Scegliere</w:t>
            </w:r>
            <w:r>
              <w:rPr>
                <w:color w:val="000000"/>
              </w:rPr>
              <w:t xml:space="preserve"> un obiettivo per p</w:t>
            </w:r>
            <w:r>
              <w:t>rogrammare</w:t>
            </w:r>
            <w:r>
              <w:rPr>
                <w:color w:val="000000"/>
              </w:rPr>
              <w:t xml:space="preserve"> percorsi di coding</w:t>
            </w:r>
          </w:p>
          <w:p w14:paraId="304086F0" w14:textId="77777777" w:rsidR="00ED2094" w:rsidRDefault="008E0BB4">
            <w:pPr>
              <w:rPr>
                <w:i/>
                <w:color w:val="70AD47"/>
                <w:sz w:val="20"/>
                <w:szCs w:val="20"/>
              </w:rPr>
            </w:pPr>
            <w:r>
              <w:rPr>
                <w:b/>
                <w:color w:val="000000"/>
              </w:rPr>
              <w:t>Localizzare</w:t>
            </w:r>
            <w:r>
              <w:rPr>
                <w:color w:val="000000"/>
              </w:rPr>
              <w:t xml:space="preserve"> i punt</w:t>
            </w:r>
            <w:r>
              <w:t xml:space="preserve">i </w:t>
            </w:r>
            <w:r>
              <w:rPr>
                <w:color w:val="000000"/>
              </w:rPr>
              <w:t>di riferimento,  associati ad azioni richieste,  all’inte</w:t>
            </w:r>
            <w:r>
              <w:rPr>
                <w:color w:val="000000"/>
              </w:rPr>
              <w:t xml:space="preserve">rno </w:t>
            </w:r>
            <w:r>
              <w:t xml:space="preserve">di un </w:t>
            </w:r>
            <w:r>
              <w:rPr>
                <w:color w:val="000000"/>
              </w:rPr>
              <w:t xml:space="preserve"> percorso </w:t>
            </w:r>
            <w:r>
              <w:rPr>
                <w:i/>
                <w:color w:val="000000"/>
                <w:sz w:val="20"/>
                <w:szCs w:val="20"/>
              </w:rPr>
              <w:t xml:space="preserve">(ad es. al conetto rosso fai QUA QUA, </w:t>
            </w:r>
            <w:r>
              <w:rPr>
                <w:i/>
                <w:sz w:val="20"/>
                <w:szCs w:val="20"/>
              </w:rPr>
              <w:t>nel cerchio verde fai tre salti</w:t>
            </w:r>
            <w:r>
              <w:rPr>
                <w:i/>
                <w:color w:val="000000"/>
                <w:sz w:val="20"/>
                <w:szCs w:val="20"/>
              </w:rPr>
              <w:t xml:space="preserve">) </w:t>
            </w:r>
          </w:p>
          <w:p w14:paraId="3685616E" w14:textId="77777777" w:rsidR="00ED2094" w:rsidRDefault="00ED2094">
            <w:pPr>
              <w:rPr>
                <w:color w:val="70AD47"/>
              </w:rPr>
            </w:pPr>
          </w:p>
          <w:p w14:paraId="35F7944D" w14:textId="77777777" w:rsidR="00ED2094" w:rsidRDefault="008E0BB4">
            <w:pPr>
              <w:rPr>
                <w:b/>
                <w:color w:val="000000"/>
              </w:rPr>
            </w:pPr>
            <w:r>
              <w:rPr>
                <w:b/>
                <w:color w:val="000000"/>
              </w:rPr>
              <w:t xml:space="preserve">Eseguire </w:t>
            </w:r>
            <w:r>
              <w:rPr>
                <w:color w:val="000000"/>
              </w:rPr>
              <w:t>giochi di orientamento spaziale di diverso grado di difficoltà rispetto a punti precisi di riferimento (“</w:t>
            </w:r>
            <w:r>
              <w:rPr>
                <w:i/>
                <w:color w:val="000000"/>
                <w:sz w:val="20"/>
                <w:szCs w:val="20"/>
              </w:rPr>
              <w:t>Giacomo è dietro a te, quindi tu sei???” Fisicamente i due bambini sono uno davanti all’altro e nelle domande viene cambiato il punt</w:t>
            </w:r>
            <w:r>
              <w:rPr>
                <w:i/>
                <w:sz w:val="20"/>
                <w:szCs w:val="20"/>
              </w:rPr>
              <w:t>o</w:t>
            </w:r>
            <w:r>
              <w:rPr>
                <w:i/>
                <w:color w:val="000000"/>
                <w:sz w:val="20"/>
                <w:szCs w:val="20"/>
              </w:rPr>
              <w:t xml:space="preserve"> di riferimento</w:t>
            </w:r>
            <w:r>
              <w:rPr>
                <w:i/>
                <w:sz w:val="20"/>
                <w:szCs w:val="20"/>
              </w:rPr>
              <w:t xml:space="preserve"> </w:t>
            </w:r>
            <w:r>
              <w:rPr>
                <w:i/>
                <w:color w:val="000000"/>
                <w:sz w:val="20"/>
                <w:szCs w:val="20"/>
              </w:rPr>
              <w:t xml:space="preserve"> oppure con difficoltà maggiore: “prova a trovare la posizione in modo da avere davanti a te la palla e die</w:t>
            </w:r>
            <w:r>
              <w:rPr>
                <w:i/>
                <w:color w:val="000000"/>
                <w:sz w:val="20"/>
                <w:szCs w:val="20"/>
              </w:rPr>
              <w:t>tro a t</w:t>
            </w:r>
            <w:r>
              <w:rPr>
                <w:i/>
                <w:sz w:val="20"/>
                <w:szCs w:val="20"/>
              </w:rPr>
              <w:t>e</w:t>
            </w:r>
            <w:r>
              <w:rPr>
                <w:i/>
                <w:color w:val="000000"/>
                <w:sz w:val="20"/>
                <w:szCs w:val="20"/>
              </w:rPr>
              <w:t xml:space="preserve"> il cerchio rosso”</w:t>
            </w:r>
            <w:r>
              <w:rPr>
                <w:color w:val="000000"/>
              </w:rPr>
              <w:t>)</w:t>
            </w:r>
          </w:p>
          <w:p w14:paraId="7601118E" w14:textId="77777777" w:rsidR="00ED2094" w:rsidRDefault="008E0BB4">
            <w:pPr>
              <w:rPr>
                <w:color w:val="000000"/>
              </w:rPr>
            </w:pPr>
            <w:r>
              <w:rPr>
                <w:b/>
                <w:color w:val="000000"/>
              </w:rPr>
              <w:t xml:space="preserve">Eseguire </w:t>
            </w:r>
            <w:r>
              <w:rPr>
                <w:color w:val="000000"/>
              </w:rPr>
              <w:t>sequenze di</w:t>
            </w:r>
            <w:r>
              <w:rPr>
                <w:b/>
                <w:color w:val="000000"/>
              </w:rPr>
              <w:t xml:space="preserve"> </w:t>
            </w:r>
            <w:r>
              <w:rPr>
                <w:color w:val="000000"/>
              </w:rPr>
              <w:t>movimenti per svolgere un percorso sulla base delle indicazioni date relative all’orientamento e ai concetti topologici</w:t>
            </w:r>
          </w:p>
          <w:p w14:paraId="220B6EA5" w14:textId="77777777" w:rsidR="00ED2094" w:rsidRDefault="008E0BB4">
            <w:r>
              <w:rPr>
                <w:b/>
              </w:rPr>
              <w:t xml:space="preserve">Eseguire </w:t>
            </w:r>
            <w:r>
              <w:t>percorsi di coding sulla base di indicazioni verbali</w:t>
            </w:r>
          </w:p>
          <w:p w14:paraId="2BA085BC" w14:textId="77777777" w:rsidR="00ED2094" w:rsidRDefault="008E0BB4">
            <w:r>
              <w:rPr>
                <w:b/>
              </w:rPr>
              <w:t>Progettare</w:t>
            </w:r>
            <w:r>
              <w:t xml:space="preserve"> percorsi di co</w:t>
            </w:r>
            <w:r>
              <w:t>ding mediante concetti topologici acquisiti</w:t>
            </w:r>
          </w:p>
          <w:p w14:paraId="48375650" w14:textId="77777777" w:rsidR="00ED2094" w:rsidRDefault="008E0BB4">
            <w:r>
              <w:rPr>
                <w:b/>
              </w:rPr>
              <w:t>Eseguire</w:t>
            </w:r>
            <w:r>
              <w:t xml:space="preserve"> il percorso di coding progettato rispettando le fasi ideate</w:t>
            </w:r>
          </w:p>
          <w:p w14:paraId="0DF70CD0" w14:textId="77777777" w:rsidR="00ED2094" w:rsidRDefault="008E0BB4">
            <w:pPr>
              <w:rPr>
                <w:color w:val="000000"/>
              </w:rPr>
            </w:pPr>
            <w:r>
              <w:rPr>
                <w:b/>
                <w:color w:val="000000"/>
              </w:rPr>
              <w:lastRenderedPageBreak/>
              <w:t xml:space="preserve">Descrivere </w:t>
            </w:r>
            <w:r>
              <w:rPr>
                <w:color w:val="000000"/>
              </w:rPr>
              <w:t>le fasi e le azioni del percorso eseguito utilizzando i concetti topologici/spaziali</w:t>
            </w:r>
          </w:p>
          <w:p w14:paraId="59B3418E" w14:textId="77777777" w:rsidR="00ED2094" w:rsidRDefault="00ED2094">
            <w:pPr>
              <w:rPr>
                <w:color w:val="000000"/>
              </w:rPr>
            </w:pPr>
          </w:p>
          <w:p w14:paraId="4CE6D50E" w14:textId="77777777" w:rsidR="00ED2094" w:rsidRDefault="008E0BB4">
            <w:r>
              <w:rPr>
                <w:b/>
              </w:rPr>
              <w:t>Argomentare</w:t>
            </w:r>
            <w:r>
              <w:t xml:space="preserve"> l’esperienza motoria vissuta (anche di coding) specificando sia i momenti del percorso in cui non si sono riscontrate difficoltà nel rispettare i punti di rif</w:t>
            </w:r>
            <w:r>
              <w:t xml:space="preserve">erimento, le azioni richieste (riferite ai concetti spaziali/topologici), sia i momenti in cui si sono riscontrate difficoltà provando a dare un’alternativa personale </w:t>
            </w:r>
          </w:p>
          <w:p w14:paraId="4E884636" w14:textId="77777777" w:rsidR="00ED2094" w:rsidRDefault="008E0BB4">
            <w:r>
              <w:rPr>
                <w:b/>
              </w:rPr>
              <w:t>Argomentare</w:t>
            </w:r>
            <w:r>
              <w:t xml:space="preserve"> il percorso di coding ideato ed eseguito spiegando eventuali errori della pr</w:t>
            </w:r>
            <w:r>
              <w:t xml:space="preserve">ogrammazione delle azioni al fine di raggiungere l’obiettivo prefissato. </w:t>
            </w:r>
          </w:p>
          <w:p w14:paraId="5CFA746F" w14:textId="77777777" w:rsidR="00ED2094" w:rsidRDefault="008E0BB4">
            <w:pPr>
              <w:tabs>
                <w:tab w:val="left" w:pos="255"/>
              </w:tabs>
            </w:pPr>
            <w:r>
              <w:rPr>
                <w:b/>
              </w:rPr>
              <w:t xml:space="preserve">Chiarificare </w:t>
            </w:r>
            <w:r>
              <w:t>l’obiettivo finale del percorso in relazione  alle fasi/azioni che hanno caratterizzato il percorso stesso-</w:t>
            </w:r>
          </w:p>
          <w:p w14:paraId="0F51B8F8" w14:textId="77777777" w:rsidR="00ED2094" w:rsidRDefault="00ED2094">
            <w:pPr>
              <w:tabs>
                <w:tab w:val="left" w:pos="255"/>
              </w:tabs>
            </w:pPr>
          </w:p>
        </w:tc>
      </w:tr>
    </w:tbl>
    <w:p w14:paraId="068B39AA" w14:textId="77777777" w:rsidR="00ED2094" w:rsidRDefault="00ED2094">
      <w:pPr>
        <w:rPr>
          <w:b/>
          <w:color w:val="FF0000"/>
        </w:rPr>
      </w:pPr>
    </w:p>
    <w:p w14:paraId="262FDF8A" w14:textId="77777777" w:rsidR="00ED2094" w:rsidRDefault="00ED2094">
      <w:pPr>
        <w:rPr>
          <w:b/>
          <w:color w:val="FF0000"/>
        </w:rPr>
      </w:pPr>
    </w:p>
    <w:p w14:paraId="56D65B70" w14:textId="77777777" w:rsidR="00ED2094" w:rsidRDefault="00ED2094">
      <w:pPr>
        <w:rPr>
          <w:b/>
          <w:color w:val="FF0000"/>
        </w:rPr>
      </w:pPr>
    </w:p>
    <w:tbl>
      <w:tblPr>
        <w:tblStyle w:val="a3"/>
        <w:tblW w:w="15388" w:type="dxa"/>
        <w:tblInd w:w="0" w:type="dxa"/>
        <w:tblLayout w:type="fixed"/>
        <w:tblLook w:val="0000" w:firstRow="0" w:lastRow="0" w:firstColumn="0" w:lastColumn="0" w:noHBand="0" w:noVBand="0"/>
      </w:tblPr>
      <w:tblGrid>
        <w:gridCol w:w="1861"/>
        <w:gridCol w:w="4509"/>
        <w:gridCol w:w="4509"/>
        <w:gridCol w:w="4509"/>
      </w:tblGrid>
      <w:tr w:rsidR="00ED2094" w14:paraId="18C4F494" w14:textId="77777777">
        <w:trPr>
          <w:trHeight w:val="1192"/>
        </w:trPr>
        <w:tc>
          <w:tcPr>
            <w:tcW w:w="1861" w:type="dxa"/>
            <w:tcBorders>
              <w:top w:val="single" w:sz="4" w:space="0" w:color="000000"/>
              <w:left w:val="single" w:sz="4" w:space="0" w:color="000000"/>
              <w:bottom w:val="single" w:sz="4" w:space="0" w:color="000000"/>
            </w:tcBorders>
            <w:shd w:val="clear" w:color="auto" w:fill="auto"/>
          </w:tcPr>
          <w:p w14:paraId="787EAAEE" w14:textId="77777777" w:rsidR="00ED2094" w:rsidRDefault="00ED2094">
            <w:pPr>
              <w:jc w:val="center"/>
            </w:pPr>
          </w:p>
          <w:p w14:paraId="2E706519" w14:textId="77777777" w:rsidR="00ED2094" w:rsidRDefault="008E0BB4">
            <w:pPr>
              <w:jc w:val="center"/>
              <w:rPr>
                <w:sz w:val="22"/>
                <w:szCs w:val="22"/>
              </w:rPr>
            </w:pPr>
            <w:r>
              <w:rPr>
                <w:b/>
                <w:sz w:val="22"/>
                <w:szCs w:val="22"/>
              </w:rPr>
              <w:t xml:space="preserve">TRAGUARDO per lo SVILUPPO della COMPETENZA </w:t>
            </w:r>
          </w:p>
          <w:p w14:paraId="28E334A5" w14:textId="77777777" w:rsidR="00ED2094" w:rsidRDefault="008E0BB4">
            <w:pPr>
              <w:jc w:val="center"/>
            </w:pPr>
            <w:r>
              <w:rPr>
                <w:b/>
              </w:rPr>
              <w:t xml:space="preserve">dalle Indicazioni Nazionali </w:t>
            </w:r>
          </w:p>
          <w:p w14:paraId="2F675923" w14:textId="77777777" w:rsidR="00ED2094" w:rsidRDefault="008E0BB4">
            <w:pPr>
              <w:jc w:val="center"/>
            </w:pPr>
            <w:r>
              <w:rPr>
                <w:b/>
              </w:rPr>
              <w:t>D</w:t>
            </w:r>
          </w:p>
        </w:tc>
        <w:tc>
          <w:tcPr>
            <w:tcW w:w="13527" w:type="dxa"/>
            <w:gridSpan w:val="3"/>
            <w:tcBorders>
              <w:top w:val="single" w:sz="4" w:space="0" w:color="000000"/>
              <w:left w:val="single" w:sz="4" w:space="0" w:color="000000"/>
              <w:bottom w:val="single" w:sz="4" w:space="0" w:color="000000"/>
              <w:right w:val="single" w:sz="4" w:space="0" w:color="000000"/>
            </w:tcBorders>
            <w:shd w:val="clear" w:color="auto" w:fill="auto"/>
          </w:tcPr>
          <w:p w14:paraId="2AD35A39" w14:textId="77777777" w:rsidR="00ED2094" w:rsidRDefault="00ED2094">
            <w:pPr>
              <w:rPr>
                <w:b/>
                <w:color w:val="FF0000"/>
              </w:rPr>
            </w:pPr>
          </w:p>
          <w:p w14:paraId="093913A1" w14:textId="77777777" w:rsidR="00ED2094" w:rsidRDefault="008E0BB4">
            <w:pPr>
              <w:rPr>
                <w:b/>
              </w:rPr>
            </w:pPr>
            <w:r>
              <w:rPr>
                <w:b/>
              </w:rPr>
              <w:t>Osserva con attenzione il suo corpo, gli organismi viventi e i loro ambienti, i fenomeni naturali, accorgendosi dei loro cambiamenti.</w:t>
            </w:r>
          </w:p>
          <w:p w14:paraId="6DB2AF93" w14:textId="77777777" w:rsidR="00ED2094" w:rsidRDefault="00ED2094"/>
          <w:p w14:paraId="7B067B0E" w14:textId="77777777" w:rsidR="00ED2094" w:rsidRDefault="008E0BB4">
            <w:pPr>
              <w:rPr>
                <w:color w:val="2F5496"/>
              </w:rPr>
            </w:pPr>
            <w:r>
              <w:rPr>
                <w:color w:val="2F5496"/>
              </w:rPr>
              <w:t>In virtù dei contenuti ponte stabiliti, in qu</w:t>
            </w:r>
            <w:r>
              <w:rPr>
                <w:color w:val="2F5496"/>
              </w:rPr>
              <w:t>esto traguardo gli obiettivi specifici sono stati strutturati tenendo conto di:</w:t>
            </w:r>
          </w:p>
          <w:p w14:paraId="42ABD494" w14:textId="77777777" w:rsidR="00ED2094" w:rsidRDefault="008E0BB4">
            <w:pPr>
              <w:numPr>
                <w:ilvl w:val="0"/>
                <w:numId w:val="5"/>
              </w:numPr>
              <w:rPr>
                <w:b/>
                <w:i/>
                <w:color w:val="2F5496"/>
                <w:sz w:val="20"/>
                <w:szCs w:val="20"/>
              </w:rPr>
            </w:pPr>
            <w:r>
              <w:rPr>
                <w:b/>
                <w:i/>
                <w:color w:val="2F5496"/>
                <w:sz w:val="20"/>
                <w:szCs w:val="20"/>
              </w:rPr>
              <w:t>Caratteristiche</w:t>
            </w:r>
          </w:p>
          <w:p w14:paraId="5506FB6B" w14:textId="77777777" w:rsidR="00ED2094" w:rsidRPr="00EC57A1" w:rsidRDefault="008E0BB4">
            <w:pPr>
              <w:rPr>
                <w:color w:val="2F5496"/>
                <w:sz w:val="20"/>
                <w:szCs w:val="20"/>
              </w:rPr>
            </w:pPr>
            <w:sdt>
              <w:sdtPr>
                <w:tag w:val="goog_rdk_1"/>
                <w:id w:val="-197702362"/>
              </w:sdtPr>
              <w:sdtEndPr/>
              <w:sdtContent>
                <w:r w:rsidRPr="00EC57A1">
                  <w:rPr>
                    <w:rFonts w:eastAsia="Gungsuh"/>
                    <w:color w:val="2F5496"/>
                    <w:sz w:val="20"/>
                    <w:szCs w:val="20"/>
                  </w:rPr>
                  <w:t>∙</w:t>
                </w:r>
                <w:r w:rsidRPr="00EC57A1">
                  <w:rPr>
                    <w:rFonts w:eastAsia="Gungsuh"/>
                    <w:color w:val="2F5496"/>
                    <w:sz w:val="20"/>
                    <w:szCs w:val="20"/>
                  </w:rPr>
                  <w:t>AMBIENTE NATURALE/AMBIENTE ARTIFICIALE</w:t>
                </w:r>
              </w:sdtContent>
            </w:sdt>
          </w:p>
          <w:p w14:paraId="07E826EB" w14:textId="77777777" w:rsidR="00ED2094" w:rsidRPr="00EC57A1" w:rsidRDefault="008E0BB4">
            <w:pPr>
              <w:rPr>
                <w:color w:val="2F5496"/>
                <w:sz w:val="20"/>
                <w:szCs w:val="20"/>
              </w:rPr>
            </w:pPr>
            <w:sdt>
              <w:sdtPr>
                <w:tag w:val="goog_rdk_2"/>
                <w:id w:val="90131174"/>
              </w:sdtPr>
              <w:sdtEndPr/>
              <w:sdtContent>
                <w:r w:rsidRPr="00EC57A1">
                  <w:rPr>
                    <w:rFonts w:eastAsia="Gungsuh"/>
                    <w:color w:val="2F5496"/>
                    <w:sz w:val="20"/>
                    <w:szCs w:val="20"/>
                  </w:rPr>
                  <w:t>∙</w:t>
                </w:r>
                <w:r w:rsidRPr="00EC57A1">
                  <w:rPr>
                    <w:rFonts w:eastAsia="Gungsuh"/>
                    <w:color w:val="2F5496"/>
                    <w:sz w:val="20"/>
                    <w:szCs w:val="20"/>
                  </w:rPr>
                  <w:t>SPAZIO LOCALE vicino alla nostra realtà/ SPAZIO GLOBALE inteso come pianeta Terra</w:t>
                </w:r>
              </w:sdtContent>
            </w:sdt>
          </w:p>
          <w:p w14:paraId="7029C030" w14:textId="77777777" w:rsidR="00ED2094" w:rsidRPr="00EC57A1" w:rsidRDefault="008E0BB4">
            <w:pPr>
              <w:numPr>
                <w:ilvl w:val="0"/>
                <w:numId w:val="4"/>
              </w:numPr>
              <w:rPr>
                <w:b/>
                <w:i/>
                <w:color w:val="2F5496"/>
                <w:sz w:val="20"/>
                <w:szCs w:val="20"/>
              </w:rPr>
            </w:pPr>
            <w:r w:rsidRPr="00EC57A1">
              <w:rPr>
                <w:b/>
                <w:i/>
                <w:color w:val="2F5496"/>
                <w:sz w:val="20"/>
                <w:szCs w:val="20"/>
              </w:rPr>
              <w:t>Relazioni tra</w:t>
            </w:r>
          </w:p>
          <w:p w14:paraId="0CBEE1D5" w14:textId="77777777" w:rsidR="00ED2094" w:rsidRPr="00EC57A1" w:rsidRDefault="008E0BB4">
            <w:pPr>
              <w:rPr>
                <w:color w:val="2F5496"/>
                <w:sz w:val="20"/>
                <w:szCs w:val="20"/>
              </w:rPr>
            </w:pPr>
            <w:sdt>
              <w:sdtPr>
                <w:tag w:val="goog_rdk_3"/>
                <w:id w:val="-1413998797"/>
              </w:sdtPr>
              <w:sdtEndPr/>
              <w:sdtContent>
                <w:r w:rsidRPr="00EC57A1">
                  <w:rPr>
                    <w:rFonts w:eastAsia="Gungsuh"/>
                    <w:color w:val="2F5496"/>
                    <w:sz w:val="20"/>
                    <w:szCs w:val="20"/>
                  </w:rPr>
                  <w:t>∙</w:t>
                </w:r>
                <w:r w:rsidRPr="00EC57A1">
                  <w:rPr>
                    <w:rFonts w:eastAsia="Gungsuh"/>
                    <w:color w:val="2F5496"/>
                    <w:sz w:val="20"/>
                    <w:szCs w:val="20"/>
                  </w:rPr>
                  <w:t>AMBIENTE/FUNZIONE</w:t>
                </w:r>
              </w:sdtContent>
            </w:sdt>
          </w:p>
          <w:p w14:paraId="11EA6D8A" w14:textId="77777777" w:rsidR="00ED2094" w:rsidRPr="00EC57A1" w:rsidRDefault="008E0BB4">
            <w:pPr>
              <w:rPr>
                <w:color w:val="2F5496"/>
                <w:sz w:val="20"/>
                <w:szCs w:val="20"/>
              </w:rPr>
            </w:pPr>
            <w:sdt>
              <w:sdtPr>
                <w:tag w:val="goog_rdk_4"/>
                <w:id w:val="1047254734"/>
              </w:sdtPr>
              <w:sdtEndPr/>
              <w:sdtContent>
                <w:r w:rsidRPr="00EC57A1">
                  <w:rPr>
                    <w:rFonts w:eastAsia="Gungsuh"/>
                    <w:color w:val="2F5496"/>
                    <w:sz w:val="20"/>
                    <w:szCs w:val="20"/>
                  </w:rPr>
                  <w:t>∙</w:t>
                </w:r>
                <w:r w:rsidRPr="00EC57A1">
                  <w:rPr>
                    <w:rFonts w:eastAsia="Gungsuh"/>
                    <w:color w:val="2F5496"/>
                    <w:sz w:val="20"/>
                    <w:szCs w:val="20"/>
                  </w:rPr>
                  <w:t>VICINO/LONTANO</w:t>
                </w:r>
              </w:sdtContent>
            </w:sdt>
          </w:p>
          <w:p w14:paraId="697913B5" w14:textId="77777777" w:rsidR="00ED2094" w:rsidRPr="00EC57A1" w:rsidRDefault="008E0BB4">
            <w:pPr>
              <w:numPr>
                <w:ilvl w:val="0"/>
                <w:numId w:val="3"/>
              </w:numPr>
              <w:rPr>
                <w:b/>
                <w:i/>
                <w:color w:val="2F5496"/>
                <w:sz w:val="20"/>
                <w:szCs w:val="20"/>
              </w:rPr>
            </w:pPr>
            <w:r w:rsidRPr="00EC57A1">
              <w:rPr>
                <w:b/>
                <w:i/>
                <w:color w:val="2F5496"/>
                <w:sz w:val="20"/>
                <w:szCs w:val="20"/>
              </w:rPr>
              <w:t>Trasformazioni</w:t>
            </w:r>
          </w:p>
          <w:p w14:paraId="64F5F905" w14:textId="77777777" w:rsidR="00ED2094" w:rsidRPr="00EC57A1" w:rsidRDefault="008E0BB4">
            <w:pPr>
              <w:rPr>
                <w:color w:val="2F5496"/>
                <w:sz w:val="20"/>
                <w:szCs w:val="20"/>
              </w:rPr>
            </w:pPr>
            <w:sdt>
              <w:sdtPr>
                <w:tag w:val="goog_rdk_5"/>
                <w:id w:val="5949057"/>
              </w:sdtPr>
              <w:sdtEndPr/>
              <w:sdtContent>
                <w:r w:rsidRPr="00EC57A1">
                  <w:rPr>
                    <w:rFonts w:eastAsia="Gungsuh"/>
                    <w:color w:val="2F5496"/>
                    <w:sz w:val="20"/>
                    <w:szCs w:val="20"/>
                  </w:rPr>
                  <w:t>∙</w:t>
                </w:r>
                <w:r w:rsidRPr="00EC57A1">
                  <w:rPr>
                    <w:rFonts w:eastAsia="Gungsuh"/>
                    <w:color w:val="2F5496"/>
                    <w:sz w:val="20"/>
                    <w:szCs w:val="20"/>
                  </w:rPr>
                  <w:t>SPAZI ED AMBIENTI UMANIZZATI</w:t>
                </w:r>
              </w:sdtContent>
            </w:sdt>
          </w:p>
          <w:p w14:paraId="4B5F0EBB" w14:textId="77777777" w:rsidR="00ED2094" w:rsidRDefault="00ED2094">
            <w:pPr>
              <w:rPr>
                <w:color w:val="2F5496"/>
              </w:rPr>
            </w:pPr>
          </w:p>
        </w:tc>
      </w:tr>
      <w:tr w:rsidR="00ED2094" w14:paraId="5775B539" w14:textId="77777777">
        <w:trPr>
          <w:trHeight w:val="1192"/>
        </w:trPr>
        <w:tc>
          <w:tcPr>
            <w:tcW w:w="1861" w:type="dxa"/>
            <w:tcBorders>
              <w:top w:val="single" w:sz="4" w:space="0" w:color="000000"/>
              <w:left w:val="single" w:sz="4" w:space="0" w:color="000000"/>
              <w:bottom w:val="single" w:sz="4" w:space="0" w:color="000000"/>
            </w:tcBorders>
            <w:shd w:val="clear" w:color="auto" w:fill="auto"/>
          </w:tcPr>
          <w:p w14:paraId="56E780AB" w14:textId="77777777" w:rsidR="00ED2094" w:rsidRDefault="008E0BB4">
            <w:pPr>
              <w:jc w:val="center"/>
            </w:pPr>
            <w:r>
              <w:rPr>
                <w:b/>
                <w:u w:val="single"/>
              </w:rPr>
              <w:lastRenderedPageBreak/>
              <w:t xml:space="preserve">Sezioni </w:t>
            </w:r>
            <w:r>
              <w:rPr>
                <w:b/>
              </w:rPr>
              <w:t xml:space="preserve">del Traguardo per lo sviluppo della competenza </w:t>
            </w:r>
          </w:p>
        </w:tc>
        <w:tc>
          <w:tcPr>
            <w:tcW w:w="13527" w:type="dxa"/>
            <w:gridSpan w:val="3"/>
            <w:tcBorders>
              <w:top w:val="single" w:sz="4" w:space="0" w:color="000000"/>
              <w:left w:val="single" w:sz="4" w:space="0" w:color="000000"/>
              <w:bottom w:val="single" w:sz="4" w:space="0" w:color="000000"/>
              <w:right w:val="single" w:sz="4" w:space="0" w:color="000000"/>
            </w:tcBorders>
            <w:shd w:val="clear" w:color="auto" w:fill="auto"/>
          </w:tcPr>
          <w:p w14:paraId="0A401516" w14:textId="77777777" w:rsidR="00ED2094" w:rsidRDefault="008E0BB4">
            <w:r>
              <w:rPr>
                <w:b/>
                <w:i/>
              </w:rPr>
              <w:t xml:space="preserve">Il traguardo non è stato suddiviso in sezioni </w:t>
            </w:r>
          </w:p>
        </w:tc>
      </w:tr>
      <w:tr w:rsidR="00ED2094" w14:paraId="1750092F" w14:textId="77777777">
        <w:trPr>
          <w:trHeight w:val="580"/>
        </w:trPr>
        <w:tc>
          <w:tcPr>
            <w:tcW w:w="1861" w:type="dxa"/>
            <w:tcBorders>
              <w:top w:val="single" w:sz="4" w:space="0" w:color="000000"/>
              <w:left w:val="single" w:sz="4" w:space="0" w:color="000000"/>
              <w:bottom w:val="single" w:sz="4" w:space="0" w:color="000000"/>
            </w:tcBorders>
            <w:shd w:val="clear" w:color="auto" w:fill="auto"/>
          </w:tcPr>
          <w:p w14:paraId="59B62971" w14:textId="77777777" w:rsidR="00ED2094" w:rsidRDefault="008E0BB4">
            <w:pPr>
              <w:jc w:val="center"/>
            </w:pPr>
            <w:r>
              <w:rPr>
                <w:b/>
              </w:rPr>
              <w:t xml:space="preserve">Obiettivi specifici di apprendimento in forma operativa </w:t>
            </w:r>
          </w:p>
        </w:tc>
        <w:tc>
          <w:tcPr>
            <w:tcW w:w="4509" w:type="dxa"/>
            <w:tcBorders>
              <w:top w:val="single" w:sz="4" w:space="0" w:color="000000"/>
              <w:left w:val="single" w:sz="4" w:space="0" w:color="000000"/>
              <w:bottom w:val="single" w:sz="4" w:space="0" w:color="000000"/>
            </w:tcBorders>
            <w:shd w:val="clear" w:color="auto" w:fill="auto"/>
          </w:tcPr>
          <w:p w14:paraId="3C60B6CF" w14:textId="77777777" w:rsidR="00ED2094" w:rsidRDefault="008E0BB4">
            <w:pPr>
              <w:jc w:val="center"/>
            </w:pPr>
            <w:r>
              <w:t xml:space="preserve"> 1° anno</w:t>
            </w:r>
          </w:p>
        </w:tc>
        <w:tc>
          <w:tcPr>
            <w:tcW w:w="4509" w:type="dxa"/>
            <w:tcBorders>
              <w:top w:val="single" w:sz="4" w:space="0" w:color="000000"/>
              <w:left w:val="single" w:sz="4" w:space="0" w:color="000000"/>
              <w:bottom w:val="single" w:sz="4" w:space="0" w:color="000000"/>
            </w:tcBorders>
            <w:shd w:val="clear" w:color="auto" w:fill="auto"/>
          </w:tcPr>
          <w:p w14:paraId="6551E61C" w14:textId="77777777" w:rsidR="00ED2094" w:rsidRDefault="008E0BB4">
            <w:pPr>
              <w:jc w:val="center"/>
            </w:pPr>
            <w:r>
              <w:t xml:space="preserve"> 2° anno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11F5A1E2" w14:textId="77777777" w:rsidR="00ED2094" w:rsidRDefault="008E0BB4">
            <w:pPr>
              <w:jc w:val="center"/>
            </w:pPr>
            <w:r>
              <w:t xml:space="preserve"> 3°anno</w:t>
            </w:r>
          </w:p>
        </w:tc>
      </w:tr>
      <w:tr w:rsidR="00ED2094" w14:paraId="4F116279" w14:textId="77777777">
        <w:trPr>
          <w:trHeight w:val="2975"/>
        </w:trPr>
        <w:tc>
          <w:tcPr>
            <w:tcW w:w="1861" w:type="dxa"/>
            <w:tcBorders>
              <w:top w:val="single" w:sz="4" w:space="0" w:color="000000"/>
              <w:left w:val="single" w:sz="4" w:space="0" w:color="000000"/>
              <w:bottom w:val="single" w:sz="4" w:space="0" w:color="000000"/>
            </w:tcBorders>
            <w:shd w:val="clear" w:color="auto" w:fill="auto"/>
          </w:tcPr>
          <w:p w14:paraId="747D1EBF" w14:textId="77777777" w:rsidR="00ED2094" w:rsidRDefault="00ED2094"/>
          <w:p w14:paraId="7F117AF2" w14:textId="77777777" w:rsidR="00ED2094" w:rsidRDefault="00ED2094"/>
          <w:p w14:paraId="5CA695F7" w14:textId="77777777" w:rsidR="00ED2094" w:rsidRDefault="00ED2094">
            <w:pPr>
              <w:jc w:val="both"/>
            </w:pPr>
          </w:p>
        </w:tc>
        <w:tc>
          <w:tcPr>
            <w:tcW w:w="4509" w:type="dxa"/>
            <w:tcBorders>
              <w:top w:val="single" w:sz="4" w:space="0" w:color="000000"/>
              <w:left w:val="single" w:sz="4" w:space="0" w:color="000000"/>
              <w:bottom w:val="single" w:sz="4" w:space="0" w:color="000000"/>
            </w:tcBorders>
            <w:shd w:val="clear" w:color="auto" w:fill="auto"/>
          </w:tcPr>
          <w:p w14:paraId="7DD40EE7" w14:textId="77777777" w:rsidR="00ED2094" w:rsidRDefault="008E0BB4">
            <w:pPr>
              <w:jc w:val="center"/>
              <w:rPr>
                <w:b/>
              </w:rPr>
            </w:pPr>
            <w:r>
              <w:rPr>
                <w:b/>
              </w:rPr>
              <w:t>D</w:t>
            </w:r>
          </w:p>
          <w:p w14:paraId="4B4C9C84" w14:textId="77777777" w:rsidR="00ED2094" w:rsidRDefault="008E0BB4">
            <w:r>
              <w:rPr>
                <w:b/>
              </w:rPr>
              <w:t xml:space="preserve">Riconoscere </w:t>
            </w:r>
            <w:r>
              <w:t>la tipologia di ambiente in cui si vive (</w:t>
            </w:r>
            <w:r>
              <w:rPr>
                <w:i/>
                <w:sz w:val="20"/>
                <w:szCs w:val="20"/>
              </w:rPr>
              <w:t>abito in città o in campagna</w:t>
            </w:r>
            <w:r>
              <w:t>)</w:t>
            </w:r>
          </w:p>
          <w:p w14:paraId="551D63AC" w14:textId="77777777" w:rsidR="00ED2094" w:rsidRDefault="008E0BB4">
            <w:r>
              <w:rPr>
                <w:b/>
              </w:rPr>
              <w:t xml:space="preserve">Riconoscere </w:t>
            </w:r>
            <w:r>
              <w:t>l’habitat degli animali più comuni (</w:t>
            </w:r>
            <w:r>
              <w:rPr>
                <w:i/>
                <w:sz w:val="20"/>
                <w:szCs w:val="20"/>
              </w:rPr>
              <w:t>animali domestici, del bosco, del prato, del mare</w:t>
            </w:r>
            <w:r>
              <w:t>)</w:t>
            </w:r>
          </w:p>
          <w:p w14:paraId="638590A7" w14:textId="77777777" w:rsidR="00ED2094" w:rsidRDefault="00ED2094"/>
          <w:p w14:paraId="160B4856" w14:textId="77777777" w:rsidR="00ED2094" w:rsidRDefault="00ED2094">
            <w:pPr>
              <w:rPr>
                <w:b/>
              </w:rPr>
            </w:pPr>
          </w:p>
          <w:p w14:paraId="49E2D3C6" w14:textId="77777777" w:rsidR="00ED2094" w:rsidRDefault="00ED2094">
            <w:pPr>
              <w:rPr>
                <w:b/>
              </w:rPr>
            </w:pPr>
          </w:p>
          <w:p w14:paraId="1DE3262D" w14:textId="77777777" w:rsidR="00ED2094" w:rsidRDefault="00ED2094">
            <w:pPr>
              <w:rPr>
                <w:b/>
              </w:rPr>
            </w:pPr>
          </w:p>
          <w:p w14:paraId="2E3C5E9F" w14:textId="77777777" w:rsidR="00ED2094" w:rsidRDefault="00ED2094">
            <w:pPr>
              <w:rPr>
                <w:b/>
              </w:rPr>
            </w:pPr>
          </w:p>
          <w:p w14:paraId="5D06BE2B" w14:textId="77777777" w:rsidR="00ED2094" w:rsidRDefault="00ED2094">
            <w:pPr>
              <w:rPr>
                <w:b/>
              </w:rPr>
            </w:pPr>
          </w:p>
          <w:p w14:paraId="66BA719A" w14:textId="77777777" w:rsidR="00ED2094" w:rsidRDefault="00ED2094">
            <w:pPr>
              <w:rPr>
                <w:b/>
              </w:rPr>
            </w:pPr>
          </w:p>
          <w:p w14:paraId="19A51610" w14:textId="77777777" w:rsidR="00ED2094" w:rsidRDefault="00ED2094">
            <w:pPr>
              <w:rPr>
                <w:b/>
              </w:rPr>
            </w:pPr>
          </w:p>
          <w:p w14:paraId="6D4C139D" w14:textId="77777777" w:rsidR="00ED2094" w:rsidRDefault="00ED2094">
            <w:pPr>
              <w:rPr>
                <w:b/>
              </w:rPr>
            </w:pPr>
          </w:p>
          <w:p w14:paraId="1A9969E5" w14:textId="77777777" w:rsidR="00ED2094" w:rsidRDefault="00ED2094">
            <w:pPr>
              <w:rPr>
                <w:b/>
              </w:rPr>
            </w:pPr>
          </w:p>
          <w:p w14:paraId="0A803369" w14:textId="77777777" w:rsidR="00ED2094" w:rsidRDefault="00ED2094">
            <w:pPr>
              <w:rPr>
                <w:b/>
              </w:rPr>
            </w:pPr>
          </w:p>
          <w:p w14:paraId="734105FA" w14:textId="77777777" w:rsidR="00ED2094" w:rsidRDefault="00ED2094">
            <w:pPr>
              <w:rPr>
                <w:b/>
              </w:rPr>
            </w:pPr>
          </w:p>
          <w:p w14:paraId="208F48ED" w14:textId="77777777" w:rsidR="00ED2094" w:rsidRDefault="008E0BB4">
            <w:r>
              <w:rPr>
                <w:b/>
              </w:rPr>
              <w:t>Descrivere</w:t>
            </w:r>
            <w:r>
              <w:t xml:space="preserve"> il proprio ambiente di vita in termini di caratteristiche (</w:t>
            </w:r>
            <w:r>
              <w:rPr>
                <w:i/>
                <w:sz w:val="20"/>
                <w:szCs w:val="20"/>
              </w:rPr>
              <w:t>se abito in un palazzo o in una casa indipendente, se ci sono altre case intorno alla mia, oppure se ci sono prati …se ci sono tante macchine…</w:t>
            </w:r>
            <w:r>
              <w:t>)</w:t>
            </w:r>
          </w:p>
          <w:p w14:paraId="33ED5E60" w14:textId="77777777" w:rsidR="00ED2094" w:rsidRDefault="008E0BB4">
            <w:r>
              <w:rPr>
                <w:b/>
              </w:rPr>
              <w:t>Attribuire</w:t>
            </w:r>
            <w:r>
              <w:t xml:space="preserve"> l’animale alla tana corrispondente, attra</w:t>
            </w:r>
            <w:r>
              <w:t>verso immagini o attività creative.</w:t>
            </w:r>
          </w:p>
          <w:p w14:paraId="344A5E25" w14:textId="77777777" w:rsidR="00ED2094" w:rsidRDefault="008E0BB4">
            <w:pPr>
              <w:rPr>
                <w:b/>
              </w:rPr>
            </w:pPr>
            <w:r>
              <w:rPr>
                <w:b/>
              </w:rPr>
              <w:t xml:space="preserve">   </w:t>
            </w:r>
          </w:p>
          <w:p w14:paraId="240A800B" w14:textId="77777777" w:rsidR="00ED2094" w:rsidRDefault="00ED2094">
            <w:pPr>
              <w:rPr>
                <w:b/>
              </w:rPr>
            </w:pPr>
          </w:p>
          <w:p w14:paraId="41DEEE3A" w14:textId="77777777" w:rsidR="00ED2094" w:rsidRDefault="00ED2094">
            <w:pPr>
              <w:rPr>
                <w:b/>
              </w:rPr>
            </w:pPr>
          </w:p>
          <w:p w14:paraId="206604CF" w14:textId="77777777" w:rsidR="00ED2094" w:rsidRDefault="00ED2094">
            <w:pPr>
              <w:rPr>
                <w:b/>
              </w:rPr>
            </w:pPr>
          </w:p>
          <w:p w14:paraId="04D33598" w14:textId="77777777" w:rsidR="00ED2094" w:rsidRDefault="00ED2094">
            <w:pPr>
              <w:rPr>
                <w:b/>
              </w:rPr>
            </w:pPr>
          </w:p>
          <w:p w14:paraId="35BBCB21" w14:textId="77777777" w:rsidR="00ED2094" w:rsidRDefault="00ED2094">
            <w:pPr>
              <w:rPr>
                <w:b/>
              </w:rPr>
            </w:pPr>
          </w:p>
          <w:p w14:paraId="006C92B3" w14:textId="77777777" w:rsidR="00ED2094" w:rsidRDefault="00ED2094">
            <w:pPr>
              <w:rPr>
                <w:b/>
              </w:rPr>
            </w:pPr>
          </w:p>
          <w:p w14:paraId="60448B1B" w14:textId="77777777" w:rsidR="00ED2094" w:rsidRDefault="00ED2094">
            <w:pPr>
              <w:rPr>
                <w:b/>
              </w:rPr>
            </w:pPr>
          </w:p>
          <w:p w14:paraId="40997FD9" w14:textId="77777777" w:rsidR="00ED2094" w:rsidRDefault="00ED2094">
            <w:pPr>
              <w:rPr>
                <w:b/>
              </w:rPr>
            </w:pPr>
          </w:p>
          <w:p w14:paraId="5BCA827E" w14:textId="77777777" w:rsidR="00ED2094" w:rsidRDefault="00ED2094">
            <w:pPr>
              <w:rPr>
                <w:b/>
              </w:rPr>
            </w:pPr>
          </w:p>
          <w:p w14:paraId="02FD13BD" w14:textId="77777777" w:rsidR="00ED2094" w:rsidRDefault="00ED2094">
            <w:pPr>
              <w:rPr>
                <w:b/>
              </w:rPr>
            </w:pPr>
          </w:p>
          <w:p w14:paraId="41EAE5B8" w14:textId="77777777" w:rsidR="00ED2094" w:rsidRDefault="00ED2094">
            <w:pPr>
              <w:rPr>
                <w:b/>
              </w:rPr>
            </w:pPr>
          </w:p>
          <w:p w14:paraId="6B7B9631" w14:textId="77777777" w:rsidR="00ED2094" w:rsidRDefault="00ED2094">
            <w:pPr>
              <w:rPr>
                <w:b/>
              </w:rPr>
            </w:pPr>
          </w:p>
          <w:p w14:paraId="7F3DB82E" w14:textId="77777777" w:rsidR="00ED2094" w:rsidRDefault="00ED2094">
            <w:pPr>
              <w:rPr>
                <w:b/>
              </w:rPr>
            </w:pPr>
          </w:p>
          <w:p w14:paraId="7DCFA994" w14:textId="77777777" w:rsidR="00ED2094" w:rsidRDefault="00ED2094">
            <w:pPr>
              <w:rPr>
                <w:b/>
              </w:rPr>
            </w:pPr>
          </w:p>
          <w:p w14:paraId="22A9901F" w14:textId="77777777" w:rsidR="00ED2094" w:rsidRDefault="00ED2094">
            <w:pPr>
              <w:rPr>
                <w:b/>
              </w:rPr>
            </w:pPr>
          </w:p>
          <w:p w14:paraId="5E0ACAC1" w14:textId="77777777" w:rsidR="00ED2094" w:rsidRDefault="00ED2094">
            <w:pPr>
              <w:rPr>
                <w:b/>
              </w:rPr>
            </w:pPr>
          </w:p>
          <w:p w14:paraId="5F11319E" w14:textId="77777777" w:rsidR="00ED2094" w:rsidRDefault="00ED2094">
            <w:pPr>
              <w:rPr>
                <w:b/>
              </w:rPr>
            </w:pPr>
          </w:p>
          <w:p w14:paraId="31A95CA1" w14:textId="77777777" w:rsidR="00ED2094" w:rsidRDefault="00ED2094">
            <w:pPr>
              <w:rPr>
                <w:b/>
              </w:rPr>
            </w:pPr>
          </w:p>
          <w:p w14:paraId="49536B59" w14:textId="77777777" w:rsidR="00ED2094" w:rsidRDefault="00ED2094">
            <w:pPr>
              <w:rPr>
                <w:b/>
              </w:rPr>
            </w:pPr>
          </w:p>
          <w:p w14:paraId="204A0D86" w14:textId="77777777" w:rsidR="00ED2094" w:rsidRDefault="00ED2094">
            <w:pPr>
              <w:rPr>
                <w:b/>
              </w:rPr>
            </w:pPr>
          </w:p>
          <w:p w14:paraId="53F59F80" w14:textId="77777777" w:rsidR="00ED2094" w:rsidRDefault="00ED2094">
            <w:pPr>
              <w:rPr>
                <w:b/>
              </w:rPr>
            </w:pPr>
          </w:p>
          <w:p w14:paraId="10F4D8D4" w14:textId="77777777" w:rsidR="00ED2094" w:rsidRDefault="00ED2094">
            <w:pPr>
              <w:rPr>
                <w:b/>
              </w:rPr>
            </w:pPr>
          </w:p>
          <w:p w14:paraId="1C2F0300" w14:textId="77777777" w:rsidR="00ED2094" w:rsidRDefault="00ED2094">
            <w:pPr>
              <w:rPr>
                <w:b/>
              </w:rPr>
            </w:pPr>
          </w:p>
          <w:p w14:paraId="5292E380" w14:textId="77777777" w:rsidR="00ED2094" w:rsidRDefault="00ED2094">
            <w:pPr>
              <w:rPr>
                <w:b/>
              </w:rPr>
            </w:pPr>
          </w:p>
          <w:p w14:paraId="682E90CC" w14:textId="77777777" w:rsidR="00ED2094" w:rsidRDefault="00ED2094">
            <w:pPr>
              <w:rPr>
                <w:b/>
              </w:rPr>
            </w:pPr>
          </w:p>
          <w:p w14:paraId="5D75C025" w14:textId="77777777" w:rsidR="00ED2094" w:rsidRDefault="00ED2094">
            <w:pPr>
              <w:rPr>
                <w:b/>
              </w:rPr>
            </w:pPr>
          </w:p>
          <w:p w14:paraId="095923B6" w14:textId="77777777" w:rsidR="00ED2094" w:rsidRDefault="008E0BB4">
            <w:r>
              <w:rPr>
                <w:b/>
              </w:rPr>
              <w:t xml:space="preserve">Argomentare </w:t>
            </w:r>
            <w:r>
              <w:t xml:space="preserve">il proprio ambiente di vita </w:t>
            </w:r>
          </w:p>
          <w:p w14:paraId="3BBBAF8B" w14:textId="77777777" w:rsidR="00ED2094" w:rsidRDefault="008E0BB4">
            <w:pPr>
              <w:rPr>
                <w:b/>
              </w:rPr>
            </w:pPr>
            <w:r>
              <w:rPr>
                <w:b/>
              </w:rPr>
              <w:t xml:space="preserve">Motivare </w:t>
            </w:r>
            <w:r>
              <w:t>la scelta dell’animale rispetto all’attività svolta (costruzione della tana o dell’habitat)</w:t>
            </w:r>
          </w:p>
          <w:p w14:paraId="2A4A4AB4" w14:textId="77777777" w:rsidR="00ED2094" w:rsidRDefault="00ED2094">
            <w:pPr>
              <w:rPr>
                <w:b/>
              </w:rPr>
            </w:pPr>
          </w:p>
          <w:p w14:paraId="7F20A1BF" w14:textId="77777777" w:rsidR="00ED2094" w:rsidRDefault="00ED2094">
            <w:pPr>
              <w:rPr>
                <w:b/>
              </w:rPr>
            </w:pPr>
          </w:p>
          <w:p w14:paraId="21EA0BBB" w14:textId="77777777" w:rsidR="00ED2094" w:rsidRDefault="00ED2094">
            <w:pPr>
              <w:rPr>
                <w:b/>
              </w:rPr>
            </w:pPr>
          </w:p>
          <w:p w14:paraId="2AD0DBC7" w14:textId="77777777" w:rsidR="00ED2094" w:rsidRDefault="00ED2094">
            <w:pPr>
              <w:rPr>
                <w:b/>
              </w:rPr>
            </w:pPr>
          </w:p>
        </w:tc>
        <w:tc>
          <w:tcPr>
            <w:tcW w:w="4509" w:type="dxa"/>
            <w:tcBorders>
              <w:top w:val="single" w:sz="4" w:space="0" w:color="000000"/>
              <w:left w:val="single" w:sz="4" w:space="0" w:color="000000"/>
              <w:bottom w:val="single" w:sz="4" w:space="0" w:color="000000"/>
            </w:tcBorders>
            <w:shd w:val="clear" w:color="auto" w:fill="auto"/>
          </w:tcPr>
          <w:p w14:paraId="298C28C7" w14:textId="77777777" w:rsidR="00ED2094" w:rsidRDefault="008E0BB4">
            <w:pPr>
              <w:jc w:val="center"/>
              <w:rPr>
                <w:b/>
              </w:rPr>
            </w:pPr>
            <w:r>
              <w:rPr>
                <w:b/>
              </w:rPr>
              <w:lastRenderedPageBreak/>
              <w:t>D</w:t>
            </w:r>
          </w:p>
          <w:p w14:paraId="010518B6" w14:textId="77777777" w:rsidR="00ED2094" w:rsidRDefault="008E0BB4">
            <w:r>
              <w:rPr>
                <w:b/>
              </w:rPr>
              <w:t xml:space="preserve">Riconoscere </w:t>
            </w:r>
            <w:r>
              <w:t>le caratteristiche dei principali ambienti geografici (</w:t>
            </w:r>
            <w:sdt>
              <w:sdtPr>
                <w:tag w:val="goog_rdk_6"/>
                <w:id w:val="-1192448739"/>
              </w:sdtPr>
              <w:sdtEndPr/>
              <w:sdtContent>
                <w:r>
                  <w:rPr>
                    <w:rFonts w:ascii="Cardo" w:eastAsia="Cardo" w:hAnsi="Cardo" w:cs="Cardo"/>
                    <w:i/>
                    <w:sz w:val="20"/>
                    <w:szCs w:val="20"/>
                  </w:rPr>
                  <w:t>naturale →campagna, mare, montagna; artificiale →città</w:t>
                </w:r>
              </w:sdtContent>
            </w:sdt>
            <w:r>
              <w:t>)</w:t>
            </w:r>
          </w:p>
          <w:p w14:paraId="3B91BD5B" w14:textId="77777777" w:rsidR="00ED2094" w:rsidRDefault="008E0BB4">
            <w:r>
              <w:rPr>
                <w:b/>
              </w:rPr>
              <w:t>Riconoscere</w:t>
            </w:r>
            <w:r>
              <w:t xml:space="preserve"> la realtà vicina e lo</w:t>
            </w:r>
            <w:r>
              <w:t xml:space="preserve">ntana da sé </w:t>
            </w:r>
          </w:p>
          <w:p w14:paraId="611A3196" w14:textId="77777777" w:rsidR="00ED2094" w:rsidRDefault="008E0BB4">
            <w:pPr>
              <w:rPr>
                <w:i/>
                <w:sz w:val="20"/>
                <w:szCs w:val="20"/>
              </w:rPr>
            </w:pPr>
            <w:r>
              <w:rPr>
                <w:b/>
              </w:rPr>
              <w:t>Individuare</w:t>
            </w:r>
            <w:r>
              <w:t xml:space="preserve"> gli animali che abitano in uno specifico ambiente geografico vicino alla nostra realtà (</w:t>
            </w:r>
            <w:r>
              <w:rPr>
                <w:i/>
                <w:sz w:val="20"/>
                <w:szCs w:val="20"/>
              </w:rPr>
              <w:t>oltre a quelli indicati per i 3 anni, si aggiungono gli animali di montagna)</w:t>
            </w:r>
          </w:p>
          <w:p w14:paraId="44ED3184" w14:textId="77777777" w:rsidR="00ED2094" w:rsidRDefault="00ED2094"/>
          <w:p w14:paraId="5A916F9D" w14:textId="77777777" w:rsidR="00ED2094" w:rsidRDefault="00ED2094"/>
          <w:p w14:paraId="1873D200" w14:textId="77777777" w:rsidR="00ED2094" w:rsidRDefault="00ED2094">
            <w:pPr>
              <w:rPr>
                <w:b/>
              </w:rPr>
            </w:pPr>
          </w:p>
          <w:p w14:paraId="2E4BF60F" w14:textId="77777777" w:rsidR="00ED2094" w:rsidRDefault="00ED2094">
            <w:pPr>
              <w:rPr>
                <w:b/>
              </w:rPr>
            </w:pPr>
          </w:p>
          <w:p w14:paraId="332B6FCC" w14:textId="77777777" w:rsidR="00ED2094" w:rsidRDefault="00ED2094">
            <w:pPr>
              <w:rPr>
                <w:b/>
              </w:rPr>
            </w:pPr>
          </w:p>
          <w:p w14:paraId="246CB07D" w14:textId="77777777" w:rsidR="00ED2094" w:rsidRDefault="00ED2094">
            <w:pPr>
              <w:rPr>
                <w:b/>
              </w:rPr>
            </w:pPr>
          </w:p>
          <w:p w14:paraId="78BB7AE8" w14:textId="77777777" w:rsidR="00ED2094" w:rsidRDefault="00ED2094">
            <w:pPr>
              <w:rPr>
                <w:b/>
              </w:rPr>
            </w:pPr>
          </w:p>
          <w:p w14:paraId="4B670BC5" w14:textId="77777777" w:rsidR="00ED2094" w:rsidRDefault="00ED2094">
            <w:pPr>
              <w:rPr>
                <w:b/>
              </w:rPr>
            </w:pPr>
          </w:p>
          <w:p w14:paraId="4B3B5736" w14:textId="77777777" w:rsidR="00ED2094" w:rsidRDefault="00ED2094">
            <w:pPr>
              <w:rPr>
                <w:b/>
              </w:rPr>
            </w:pPr>
          </w:p>
          <w:p w14:paraId="3E8D99DE" w14:textId="77777777" w:rsidR="00ED2094" w:rsidRDefault="008E0BB4">
            <w:r>
              <w:rPr>
                <w:b/>
              </w:rPr>
              <w:t>Descrivere</w:t>
            </w:r>
            <w:r>
              <w:t xml:space="preserve"> il proprio ambiente di vita in termini di cara</w:t>
            </w:r>
            <w:r>
              <w:t>tteristiche allargando la riflessione oltre la propria abitazione e rivolgendo l’attenzione al paese o città in cui si vive</w:t>
            </w:r>
          </w:p>
          <w:p w14:paraId="5954BF06" w14:textId="77777777" w:rsidR="00ED2094" w:rsidRDefault="008E0BB4">
            <w:r>
              <w:rPr>
                <w:b/>
              </w:rPr>
              <w:t>Confrontare</w:t>
            </w:r>
            <w:r>
              <w:t xml:space="preserve"> il proprio ambiente di vita con quello dei compagni che abitano </w:t>
            </w:r>
            <w:r>
              <w:rPr>
                <w:i/>
              </w:rPr>
              <w:t>fuori zona</w:t>
            </w:r>
            <w:r>
              <w:t xml:space="preserve"> </w:t>
            </w:r>
          </w:p>
          <w:p w14:paraId="2331402B" w14:textId="77777777" w:rsidR="00ED2094" w:rsidRDefault="008E0BB4">
            <w:r>
              <w:rPr>
                <w:b/>
              </w:rPr>
              <w:lastRenderedPageBreak/>
              <w:t xml:space="preserve">Attribuire </w:t>
            </w:r>
            <w:r>
              <w:t xml:space="preserve">all’ambiente geografico vicino alla nostra realtà l’animale corrispondente, attraverso immagini o attività creative </w:t>
            </w:r>
          </w:p>
          <w:p w14:paraId="3377762E" w14:textId="77777777" w:rsidR="00ED2094" w:rsidRDefault="00ED2094"/>
          <w:p w14:paraId="08FDA445" w14:textId="77777777" w:rsidR="00ED2094" w:rsidRDefault="00ED2094">
            <w:pPr>
              <w:rPr>
                <w:b/>
              </w:rPr>
            </w:pPr>
          </w:p>
          <w:p w14:paraId="0593B194" w14:textId="77777777" w:rsidR="00ED2094" w:rsidRDefault="00ED2094">
            <w:pPr>
              <w:rPr>
                <w:b/>
              </w:rPr>
            </w:pPr>
          </w:p>
          <w:p w14:paraId="0E102B53" w14:textId="77777777" w:rsidR="00ED2094" w:rsidRDefault="00ED2094">
            <w:pPr>
              <w:rPr>
                <w:b/>
              </w:rPr>
            </w:pPr>
          </w:p>
          <w:p w14:paraId="1D5AB73E" w14:textId="77777777" w:rsidR="00ED2094" w:rsidRDefault="00ED2094">
            <w:pPr>
              <w:rPr>
                <w:b/>
              </w:rPr>
            </w:pPr>
          </w:p>
          <w:p w14:paraId="3C347FD1" w14:textId="77777777" w:rsidR="00ED2094" w:rsidRDefault="00ED2094">
            <w:pPr>
              <w:rPr>
                <w:b/>
              </w:rPr>
            </w:pPr>
          </w:p>
          <w:p w14:paraId="45185AE7" w14:textId="77777777" w:rsidR="00ED2094" w:rsidRDefault="00ED2094">
            <w:pPr>
              <w:rPr>
                <w:b/>
              </w:rPr>
            </w:pPr>
          </w:p>
          <w:p w14:paraId="526431EC" w14:textId="77777777" w:rsidR="00ED2094" w:rsidRDefault="00ED2094">
            <w:pPr>
              <w:rPr>
                <w:b/>
              </w:rPr>
            </w:pPr>
          </w:p>
          <w:p w14:paraId="68DC1B0D" w14:textId="77777777" w:rsidR="00ED2094" w:rsidRDefault="00ED2094">
            <w:pPr>
              <w:rPr>
                <w:b/>
              </w:rPr>
            </w:pPr>
          </w:p>
          <w:p w14:paraId="5F06A646" w14:textId="77777777" w:rsidR="00ED2094" w:rsidRDefault="00ED2094">
            <w:pPr>
              <w:rPr>
                <w:b/>
              </w:rPr>
            </w:pPr>
          </w:p>
          <w:p w14:paraId="1D25C27E" w14:textId="77777777" w:rsidR="00ED2094" w:rsidRDefault="00ED2094">
            <w:pPr>
              <w:rPr>
                <w:b/>
              </w:rPr>
            </w:pPr>
          </w:p>
          <w:p w14:paraId="4CA3274D" w14:textId="77777777" w:rsidR="00ED2094" w:rsidRDefault="00ED2094">
            <w:pPr>
              <w:rPr>
                <w:b/>
              </w:rPr>
            </w:pPr>
          </w:p>
          <w:p w14:paraId="2A279269" w14:textId="77777777" w:rsidR="00ED2094" w:rsidRDefault="00ED2094">
            <w:pPr>
              <w:rPr>
                <w:b/>
              </w:rPr>
            </w:pPr>
          </w:p>
          <w:p w14:paraId="4B288D07" w14:textId="77777777" w:rsidR="00ED2094" w:rsidRDefault="00ED2094">
            <w:pPr>
              <w:rPr>
                <w:b/>
              </w:rPr>
            </w:pPr>
          </w:p>
          <w:p w14:paraId="6DB718F0" w14:textId="77777777" w:rsidR="00ED2094" w:rsidRDefault="00ED2094">
            <w:pPr>
              <w:rPr>
                <w:b/>
              </w:rPr>
            </w:pPr>
          </w:p>
          <w:p w14:paraId="24448F66" w14:textId="77777777" w:rsidR="00ED2094" w:rsidRDefault="00ED2094">
            <w:pPr>
              <w:rPr>
                <w:b/>
              </w:rPr>
            </w:pPr>
          </w:p>
          <w:p w14:paraId="753DF838" w14:textId="77777777" w:rsidR="00ED2094" w:rsidRDefault="00ED2094">
            <w:pPr>
              <w:rPr>
                <w:b/>
              </w:rPr>
            </w:pPr>
          </w:p>
          <w:p w14:paraId="65687713" w14:textId="77777777" w:rsidR="00ED2094" w:rsidRDefault="00ED2094">
            <w:pPr>
              <w:rPr>
                <w:b/>
              </w:rPr>
            </w:pPr>
          </w:p>
          <w:p w14:paraId="73AD021E" w14:textId="77777777" w:rsidR="00ED2094" w:rsidRDefault="00ED2094">
            <w:pPr>
              <w:rPr>
                <w:b/>
              </w:rPr>
            </w:pPr>
          </w:p>
          <w:p w14:paraId="4F374085" w14:textId="77777777" w:rsidR="00ED2094" w:rsidRDefault="00ED2094">
            <w:pPr>
              <w:rPr>
                <w:b/>
              </w:rPr>
            </w:pPr>
          </w:p>
          <w:p w14:paraId="15B2FF77" w14:textId="77777777" w:rsidR="00ED2094" w:rsidRDefault="00ED2094">
            <w:pPr>
              <w:rPr>
                <w:b/>
              </w:rPr>
            </w:pPr>
          </w:p>
          <w:p w14:paraId="0EFF4735" w14:textId="77777777" w:rsidR="00ED2094" w:rsidRDefault="00ED2094">
            <w:pPr>
              <w:rPr>
                <w:b/>
              </w:rPr>
            </w:pPr>
          </w:p>
          <w:p w14:paraId="725B80F6" w14:textId="77777777" w:rsidR="00ED2094" w:rsidRDefault="00ED2094">
            <w:pPr>
              <w:rPr>
                <w:b/>
              </w:rPr>
            </w:pPr>
          </w:p>
          <w:p w14:paraId="52F190E3" w14:textId="77777777" w:rsidR="00ED2094" w:rsidRDefault="008E0BB4">
            <w:r>
              <w:rPr>
                <w:b/>
              </w:rPr>
              <w:t xml:space="preserve">Argomentare </w:t>
            </w:r>
            <w:r>
              <w:t>il proprio ambiente di vita mettendo in evidenza le caratteristiche e le differenze peculiari</w:t>
            </w:r>
          </w:p>
          <w:p w14:paraId="1850423D" w14:textId="77777777" w:rsidR="00ED2094" w:rsidRDefault="008E0BB4">
            <w:r>
              <w:rPr>
                <w:b/>
              </w:rPr>
              <w:t>Motivare</w:t>
            </w:r>
            <w:r>
              <w:t xml:space="preserve"> le personali opinioni nel confronto tra gli ambienti di vita dei componenti del gruppo sezione </w:t>
            </w:r>
          </w:p>
          <w:p w14:paraId="5A09D59B" w14:textId="77777777" w:rsidR="00ED2094" w:rsidRDefault="008E0BB4">
            <w:r>
              <w:rPr>
                <w:b/>
              </w:rPr>
              <w:t xml:space="preserve">Motivare </w:t>
            </w:r>
            <w:r>
              <w:t>la scelta dell’animale rispetto all’attività svolta (costruzione della tana o dell’habitat)</w:t>
            </w:r>
          </w:p>
          <w:p w14:paraId="46548508" w14:textId="77777777" w:rsidR="00ED2094" w:rsidRDefault="00ED2094"/>
          <w:p w14:paraId="3380690F" w14:textId="77777777" w:rsidR="00ED2094" w:rsidRDefault="00ED2094"/>
          <w:p w14:paraId="604B4687" w14:textId="77777777" w:rsidR="00ED2094" w:rsidRDefault="00ED2094"/>
          <w:p w14:paraId="42DDA054" w14:textId="77777777" w:rsidR="00ED2094" w:rsidRDefault="00ED2094"/>
          <w:p w14:paraId="4B5C96F3" w14:textId="77777777" w:rsidR="00ED2094" w:rsidRDefault="00ED2094"/>
          <w:p w14:paraId="3A17B95A" w14:textId="77777777" w:rsidR="00ED2094" w:rsidRDefault="00ED2094"/>
          <w:p w14:paraId="3B2E79B4" w14:textId="77777777" w:rsidR="00ED2094" w:rsidRDefault="008E0BB4">
            <w:r>
              <w:t xml:space="preserve">                  </w:t>
            </w:r>
          </w:p>
          <w:p w14:paraId="00FFB73A" w14:textId="77777777" w:rsidR="00ED2094" w:rsidRDefault="00ED2094"/>
        </w:tc>
        <w:tc>
          <w:tcPr>
            <w:tcW w:w="4509" w:type="dxa"/>
            <w:tcBorders>
              <w:top w:val="single" w:sz="4" w:space="0" w:color="000000"/>
              <w:left w:val="single" w:sz="4" w:space="0" w:color="000000"/>
              <w:bottom w:val="single" w:sz="4" w:space="0" w:color="000000"/>
              <w:right w:val="single" w:sz="4" w:space="0" w:color="000000"/>
            </w:tcBorders>
            <w:shd w:val="clear" w:color="auto" w:fill="auto"/>
          </w:tcPr>
          <w:p w14:paraId="6D24CE76" w14:textId="77777777" w:rsidR="00ED2094" w:rsidRDefault="008E0BB4">
            <w:pPr>
              <w:jc w:val="center"/>
              <w:rPr>
                <w:b/>
              </w:rPr>
            </w:pPr>
            <w:r>
              <w:rPr>
                <w:b/>
              </w:rPr>
              <w:lastRenderedPageBreak/>
              <w:t>D</w:t>
            </w:r>
          </w:p>
          <w:p w14:paraId="38116D05" w14:textId="77777777" w:rsidR="00ED2094" w:rsidRDefault="008E0BB4">
            <w:r>
              <w:rPr>
                <w:b/>
              </w:rPr>
              <w:t xml:space="preserve">Riconoscere </w:t>
            </w:r>
            <w:r>
              <w:t>le caratteristiche di ambienti geografici (</w:t>
            </w:r>
            <w:sdt>
              <w:sdtPr>
                <w:tag w:val="goog_rdk_7"/>
                <w:id w:val="-1957786547"/>
              </w:sdtPr>
              <w:sdtEndPr/>
              <w:sdtContent>
                <w:r>
                  <w:rPr>
                    <w:rFonts w:ascii="Cardo" w:eastAsia="Cardo" w:hAnsi="Cardo" w:cs="Cardo"/>
                    <w:i/>
                    <w:sz w:val="20"/>
                    <w:szCs w:val="20"/>
                  </w:rPr>
                  <w:t xml:space="preserve">naturale → mare, </w:t>
                </w:r>
              </w:sdtContent>
            </w:sdt>
            <w:r>
              <w:rPr>
                <w:i/>
                <w:sz w:val="20"/>
                <w:szCs w:val="20"/>
                <w:u w:val="single"/>
              </w:rPr>
              <w:t>lago</w:t>
            </w:r>
            <w:r>
              <w:rPr>
                <w:i/>
                <w:sz w:val="20"/>
                <w:szCs w:val="20"/>
              </w:rPr>
              <w:t xml:space="preserve">, montagna, campagna, </w:t>
            </w:r>
            <w:r>
              <w:rPr>
                <w:i/>
                <w:sz w:val="20"/>
                <w:szCs w:val="20"/>
                <w:u w:val="single"/>
              </w:rPr>
              <w:t>collina, pianura</w:t>
            </w:r>
            <w:sdt>
              <w:sdtPr>
                <w:tag w:val="goog_rdk_8"/>
                <w:id w:val="-927423894"/>
              </w:sdtPr>
              <w:sdtEndPr/>
              <w:sdtContent>
                <w:r>
                  <w:rPr>
                    <w:rFonts w:ascii="Cardo" w:eastAsia="Cardo" w:hAnsi="Cardo" w:cs="Cardo"/>
                    <w:i/>
                    <w:sz w:val="20"/>
                    <w:szCs w:val="20"/>
                  </w:rPr>
                  <w:t>; artificiale →città</w:t>
                </w:r>
              </w:sdtContent>
            </w:sdt>
            <w:r>
              <w:t>)</w:t>
            </w:r>
          </w:p>
          <w:p w14:paraId="0F902A44" w14:textId="77777777" w:rsidR="00ED2094" w:rsidRDefault="008E0BB4">
            <w:r>
              <w:rPr>
                <w:b/>
              </w:rPr>
              <w:t xml:space="preserve">Riconoscere </w:t>
            </w:r>
            <w:r>
              <w:t xml:space="preserve">ambienti di vita diversi dal proprio </w:t>
            </w:r>
          </w:p>
          <w:p w14:paraId="28B23730" w14:textId="77777777" w:rsidR="00ED2094" w:rsidRDefault="008E0BB4">
            <w:r>
              <w:rPr>
                <w:b/>
              </w:rPr>
              <w:t xml:space="preserve">Individuare </w:t>
            </w:r>
            <w:r>
              <w:t>le differenze tra uno degli ambienti naturali e quello cittadino oppure tra massimo tre ambienti naturali</w:t>
            </w:r>
          </w:p>
          <w:p w14:paraId="57FC0706" w14:textId="77777777" w:rsidR="00ED2094" w:rsidRDefault="008E0BB4">
            <w:r>
              <w:rPr>
                <w:b/>
              </w:rPr>
              <w:t>Individuare</w:t>
            </w:r>
            <w:r>
              <w:t xml:space="preserve"> gli animali che abitano in uno specifico ambiente geografico anche lonta</w:t>
            </w:r>
            <w:r>
              <w:t>no dalla nostra realtà (ambiente globale: savana, polo nord, polo sud, deserto)</w:t>
            </w:r>
          </w:p>
          <w:p w14:paraId="7AA6622B" w14:textId="77777777" w:rsidR="00ED2094" w:rsidRDefault="008E0BB4">
            <w:r>
              <w:rPr>
                <w:b/>
              </w:rPr>
              <w:t>Riconoscere</w:t>
            </w:r>
            <w:r>
              <w:t xml:space="preserve"> le città come spazi/territorio organizzati e modificati dalle attività dell'uomo.</w:t>
            </w:r>
          </w:p>
          <w:p w14:paraId="5C110886" w14:textId="77777777" w:rsidR="00ED2094" w:rsidRDefault="00ED2094">
            <w:pPr>
              <w:rPr>
                <w:color w:val="FF0000"/>
              </w:rPr>
            </w:pPr>
          </w:p>
          <w:p w14:paraId="1480F518" w14:textId="77777777" w:rsidR="00ED2094" w:rsidRDefault="008E0BB4">
            <w:r>
              <w:rPr>
                <w:b/>
              </w:rPr>
              <w:t>Descrivere</w:t>
            </w:r>
            <w:r>
              <w:t xml:space="preserve"> anche attraverso l’uso di immagini esemplificative le caratteristiche degli ambienti geografici in termini di paesaggio ma anche di elementi particolari o azioni che si possono svolgere (</w:t>
            </w:r>
            <w:r>
              <w:rPr>
                <w:i/>
                <w:sz w:val="20"/>
                <w:szCs w:val="20"/>
              </w:rPr>
              <w:t xml:space="preserve">Esempio: il numero di macchine, possibilità di andare in bicicletta </w:t>
            </w:r>
            <w:r>
              <w:rPr>
                <w:i/>
                <w:sz w:val="20"/>
                <w:szCs w:val="20"/>
              </w:rPr>
              <w:t xml:space="preserve">in sentieri di campagna senza stare troppo attenti alle macchine; il pic nic </w:t>
            </w:r>
            <w:r>
              <w:t>..)</w:t>
            </w:r>
          </w:p>
          <w:p w14:paraId="32474939" w14:textId="77777777" w:rsidR="00ED2094" w:rsidRDefault="008E0BB4">
            <w:r>
              <w:rPr>
                <w:b/>
              </w:rPr>
              <w:t xml:space="preserve">Spiegare </w:t>
            </w:r>
            <w:r>
              <w:t xml:space="preserve">la differenza tra gli stili di vita di bambini che vivono in  città da chi vive fuori </w:t>
            </w:r>
            <w:r>
              <w:lastRenderedPageBreak/>
              <w:t>città (campagna ad esempio) a partire dall’abitazione, dal cortile del condomini</w:t>
            </w:r>
            <w:r>
              <w:t>o rispetto al cortile di una casa di campagna, i giardini pubblici/l’aperta campagna….</w:t>
            </w:r>
          </w:p>
          <w:p w14:paraId="73D0EFB0" w14:textId="77777777" w:rsidR="00ED2094" w:rsidRDefault="008E0BB4">
            <w:r>
              <w:rPr>
                <w:b/>
              </w:rPr>
              <w:t>Confrontare</w:t>
            </w:r>
            <w:r>
              <w:t xml:space="preserve">  ambienti geografici differenti per riflettere sulle caratteristiche peculiari</w:t>
            </w:r>
          </w:p>
          <w:p w14:paraId="318826ED" w14:textId="77777777" w:rsidR="00ED2094" w:rsidRDefault="008E0BB4">
            <w:r>
              <w:rPr>
                <w:b/>
              </w:rPr>
              <w:t>Attribuire</w:t>
            </w:r>
            <w:r>
              <w:t xml:space="preserve"> agli ambienti anche molto lontani dalla nostra realtà, gli animali </w:t>
            </w:r>
            <w:r>
              <w:t>corrispondenti (savana: tigri, leoni…; polo nord e sud : orsi polari, foche pinguini, deserto: cammello, dromedario; …)</w:t>
            </w:r>
          </w:p>
          <w:p w14:paraId="4F4A32D4" w14:textId="77777777" w:rsidR="00ED2094" w:rsidRDefault="008E0BB4">
            <w:r>
              <w:rPr>
                <w:b/>
              </w:rPr>
              <w:t>Ipotizzare</w:t>
            </w:r>
            <w:r>
              <w:t xml:space="preserve"> in forma semplice, attraverso la riflessione, il ragionamento,  l’utilizzo di immagini, di foto esemplificative come sono nat</w:t>
            </w:r>
            <w:r>
              <w:t xml:space="preserve">e le città e come sono state trasformate dall’uomo </w:t>
            </w:r>
          </w:p>
          <w:p w14:paraId="6C8CDBF5" w14:textId="77777777" w:rsidR="00ED2094" w:rsidRDefault="008E0BB4">
            <w:pPr>
              <w:rPr>
                <w:color w:val="FF0000"/>
              </w:rPr>
            </w:pPr>
            <w:r>
              <w:rPr>
                <w:b/>
              </w:rPr>
              <w:t>Spiegare</w:t>
            </w:r>
            <w:r>
              <w:t xml:space="preserve"> in forma semplice quali maggiori opportunità offre la città rispetto ad altri ambienti (cinema, negozi, supermercati, ristoranti, mostre..) ed anche in termini di quantità (</w:t>
            </w:r>
            <w:r>
              <w:rPr>
                <w:i/>
                <w:sz w:val="20"/>
                <w:szCs w:val="20"/>
              </w:rPr>
              <w:t>nel senso che i bambin</w:t>
            </w:r>
            <w:r>
              <w:rPr>
                <w:i/>
                <w:sz w:val="20"/>
                <w:szCs w:val="20"/>
              </w:rPr>
              <w:t>i si rendono conto che in città ci sono tanti negozi, tanti ristoranti, tanti cinema, tanti supermercati e più grandi dove si possono comprare tante cose</w:t>
            </w:r>
            <w:r>
              <w:t xml:space="preserve"> …)</w:t>
            </w:r>
          </w:p>
          <w:p w14:paraId="72DF4A40" w14:textId="77777777" w:rsidR="00ED2094" w:rsidRDefault="00ED2094">
            <w:pPr>
              <w:rPr>
                <w:color w:val="FF0000"/>
              </w:rPr>
            </w:pPr>
          </w:p>
          <w:p w14:paraId="7B306A04" w14:textId="77777777" w:rsidR="00ED2094" w:rsidRDefault="00ED2094">
            <w:pPr>
              <w:rPr>
                <w:b/>
              </w:rPr>
            </w:pPr>
          </w:p>
          <w:p w14:paraId="0B600388" w14:textId="77777777" w:rsidR="00ED2094" w:rsidRDefault="008E0BB4">
            <w:r>
              <w:rPr>
                <w:b/>
              </w:rPr>
              <w:t>Argomentare</w:t>
            </w:r>
            <w:r>
              <w:t xml:space="preserve"> </w:t>
            </w:r>
          </w:p>
          <w:p w14:paraId="7D74376B" w14:textId="77777777" w:rsidR="00ED2094" w:rsidRDefault="008E0BB4">
            <w:pPr>
              <w:numPr>
                <w:ilvl w:val="0"/>
                <w:numId w:val="2"/>
              </w:numPr>
            </w:pPr>
            <w:r>
              <w:t>la descrizione degli ambienti geografici e delle loro caratteristiche</w:t>
            </w:r>
          </w:p>
          <w:p w14:paraId="6E7EFADB" w14:textId="77777777" w:rsidR="00ED2094" w:rsidRDefault="008E0BB4">
            <w:pPr>
              <w:numPr>
                <w:ilvl w:val="0"/>
                <w:numId w:val="2"/>
              </w:numPr>
            </w:pPr>
            <w:r>
              <w:t xml:space="preserve">la differenza degli stili di vita </w:t>
            </w:r>
          </w:p>
          <w:p w14:paraId="186A8E7C" w14:textId="77777777" w:rsidR="00ED2094" w:rsidRDefault="008E0BB4">
            <w:pPr>
              <w:numPr>
                <w:ilvl w:val="0"/>
                <w:numId w:val="2"/>
              </w:numPr>
            </w:pPr>
            <w:r>
              <w:t>le similarità e differenze tra gli ambienti presi in esame</w:t>
            </w:r>
          </w:p>
          <w:p w14:paraId="4AE8E651" w14:textId="77777777" w:rsidR="00ED2094" w:rsidRDefault="008E0BB4">
            <w:r>
              <w:rPr>
                <w:b/>
              </w:rPr>
              <w:t xml:space="preserve">Motivare </w:t>
            </w:r>
            <w:r>
              <w:t xml:space="preserve">la scelta dell’animale rispetto all’habitat </w:t>
            </w:r>
          </w:p>
          <w:p w14:paraId="63D87EE6" w14:textId="77777777" w:rsidR="00ED2094" w:rsidRDefault="008E0BB4">
            <w:r>
              <w:rPr>
                <w:b/>
              </w:rPr>
              <w:t xml:space="preserve">Giustificare </w:t>
            </w:r>
            <w:r>
              <w:t>le personali idee sulla t</w:t>
            </w:r>
            <w:r>
              <w:t xml:space="preserve">rasformazione delle città nel tempo </w:t>
            </w:r>
          </w:p>
          <w:p w14:paraId="4204D94E" w14:textId="2E567C73" w:rsidR="00ED2094" w:rsidRDefault="008E0BB4" w:rsidP="00EC57A1">
            <w:r>
              <w:rPr>
                <w:b/>
              </w:rPr>
              <w:lastRenderedPageBreak/>
              <w:t>Motivare</w:t>
            </w:r>
            <w:r>
              <w:t xml:space="preserve"> le personali opinioni sulle opportunità che la città offre rispetto agli altri ambienti presi in esame</w:t>
            </w:r>
          </w:p>
        </w:tc>
      </w:tr>
    </w:tbl>
    <w:p w14:paraId="68FB8D54" w14:textId="77777777" w:rsidR="00ED2094" w:rsidRDefault="00ED2094"/>
    <w:sectPr w:rsidR="00ED2094">
      <w:headerReference w:type="default" r:id="rId8"/>
      <w:pgSz w:w="16838" w:h="11906" w:orient="landscape"/>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A4003" w14:textId="77777777" w:rsidR="008E0BB4" w:rsidRDefault="008E0BB4">
      <w:r>
        <w:separator/>
      </w:r>
    </w:p>
  </w:endnote>
  <w:endnote w:type="continuationSeparator" w:id="0">
    <w:p w14:paraId="543E2985" w14:textId="77777777" w:rsidR="008E0BB4" w:rsidRDefault="008E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rdo">
    <w:charset w:val="00"/>
    <w:family w:val="auto"/>
    <w:pitch w:val="default"/>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46E92" w14:textId="77777777" w:rsidR="008E0BB4" w:rsidRDefault="008E0BB4">
      <w:r>
        <w:separator/>
      </w:r>
    </w:p>
  </w:footnote>
  <w:footnote w:type="continuationSeparator" w:id="0">
    <w:p w14:paraId="16AC0753" w14:textId="77777777" w:rsidR="008E0BB4" w:rsidRDefault="008E0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0EFB5" w14:textId="77777777" w:rsidR="00ED2094" w:rsidRDefault="00ED20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083A80"/>
    <w:multiLevelType w:val="multilevel"/>
    <w:tmpl w:val="0D7462E8"/>
    <w:lvl w:ilvl="0">
      <w:start w:val="7"/>
      <w:numFmt w:val="upperLetter"/>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D072E0"/>
    <w:multiLevelType w:val="multilevel"/>
    <w:tmpl w:val="8382AA44"/>
    <w:lvl w:ilvl="0">
      <w:start w:val="4"/>
      <w:numFmt w:val="upperLetter"/>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ADD4E8D"/>
    <w:multiLevelType w:val="multilevel"/>
    <w:tmpl w:val="8CA4D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975BF7"/>
    <w:multiLevelType w:val="multilevel"/>
    <w:tmpl w:val="C8EEC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9C599C"/>
    <w:multiLevelType w:val="multilevel"/>
    <w:tmpl w:val="17A8E7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A4056E"/>
    <w:multiLevelType w:val="multilevel"/>
    <w:tmpl w:val="05887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E1424B5"/>
    <w:multiLevelType w:val="multilevel"/>
    <w:tmpl w:val="B9A09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94"/>
    <w:rsid w:val="008E0BB4"/>
    <w:rsid w:val="00EC57A1"/>
    <w:rsid w:val="00ED2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D1DC8"/>
  <w15:docId w15:val="{FDAB6A25-CDC8-491F-8067-EF4D0155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0FE9"/>
    <w:pPr>
      <w:suppressAutoHyphens/>
    </w:pPr>
    <w:rPr>
      <w:lang w:eastAsia="zh-C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rPr>
      <w:rFonts w:ascii="Symbol" w:hAnsi="Symbol" w:cs="Symbol" w:hint="default"/>
      <w:color w:val="000000"/>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3z0">
    <w:name w:val="WW8Num3z0"/>
    <w:rPr>
      <w:rFonts w:ascii="Symbol" w:hAnsi="Symbol" w:cs="Symbol" w:hint="default"/>
      <w:color w:val="000000"/>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b w:val="0"/>
      <w:i w:val="0"/>
      <w:sz w:val="20"/>
      <w:szCs w:val="2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Carpredefinitoparagrafo1">
    <w:name w:val="Car. predefinito paragrafo1"/>
  </w:style>
  <w:style w:type="character" w:customStyle="1" w:styleId="Normale1">
    <w:name w:val="Normale1"/>
    <w:rPr>
      <w:rFonts w:ascii="Times New Roman" w:hAnsi="Times New Roman" w:cs="Times New Roman"/>
      <w:sz w:val="22"/>
    </w:rPr>
  </w:style>
  <w:style w:type="character" w:styleId="Enfasigrassetto">
    <w:name w:val="Strong"/>
    <w:qFormat/>
    <w:rPr>
      <w:b/>
      <w:bCs/>
    </w:rPr>
  </w:style>
  <w:style w:type="paragraph" w:customStyle="1" w:styleId="Titolo30">
    <w:name w:val="Titolo3"/>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pPr>
      <w:suppressLineNumbers/>
    </w:pPr>
    <w:rPr>
      <w:rFonts w:cs="Arial"/>
    </w:rPr>
  </w:style>
  <w:style w:type="paragraph" w:customStyle="1" w:styleId="Titolo20">
    <w:name w:val="Titolo2"/>
    <w:basedOn w:val="Normale"/>
    <w:next w:val="Corpotesto"/>
    <w:pPr>
      <w:keepNext/>
      <w:spacing w:before="240" w:after="120"/>
    </w:pPr>
    <w:rPr>
      <w:rFonts w:ascii="Liberation Sans" w:eastAsia="Microsoft YaHei" w:hAnsi="Liberation Sans" w:cs="Arial"/>
      <w:sz w:val="28"/>
      <w:szCs w:val="28"/>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Rientrocorpodeltesto">
    <w:name w:val="Body Text Indent"/>
    <w:basedOn w:val="Normale"/>
    <w:pPr>
      <w:spacing w:after="120"/>
      <w:ind w:left="283"/>
    </w:pPr>
  </w:style>
  <w:style w:type="paragraph" w:customStyle="1" w:styleId="Indicazioninormale">
    <w:name w:val="Indicazioni normale"/>
    <w:basedOn w:val="Rientrocorpodeltesto"/>
    <w:pPr>
      <w:widowControl w:val="0"/>
      <w:spacing w:after="28"/>
      <w:ind w:left="0" w:firstLine="284"/>
      <w:contextualSpacing/>
      <w:jc w:val="both"/>
    </w:pPr>
    <w:rPr>
      <w:rFonts w:ascii="Helvetica" w:hAnsi="Helvetica" w:cs="Helvetica"/>
      <w:bCs/>
      <w:sz w:val="18"/>
      <w:szCs w:val="18"/>
    </w:rPr>
  </w:style>
  <w:style w:type="paragraph" w:styleId="NormaleWeb">
    <w:name w:val="Normal (Web)"/>
    <w:basedOn w:val="Normale"/>
    <w:pPr>
      <w:spacing w:before="280" w:after="280"/>
    </w:pPr>
  </w:style>
  <w:style w:type="paragraph" w:customStyle="1" w:styleId="p">
    <w:name w:val="p"/>
    <w:basedOn w:val="Normale"/>
    <w:pPr>
      <w:spacing w:before="280" w:after="280"/>
    </w:pPr>
  </w:style>
  <w:style w:type="paragraph" w:customStyle="1" w:styleId="Default">
    <w:name w:val="Default"/>
    <w:pPr>
      <w:suppressAutoHyphens/>
      <w:autoSpaceDE w:val="0"/>
    </w:pPr>
    <w:rPr>
      <w:rFonts w:ascii="Constantia" w:hAnsi="Constantia" w:cs="Constantia"/>
      <w:color w:val="000000"/>
      <w:lang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top w:w="100" w:type="dxa"/>
        <w:left w:w="100" w:type="dxa"/>
        <w:bottom w:w="100" w:type="dxa"/>
        <w:right w:w="100" w:type="dxa"/>
      </w:tblCellMar>
    </w:tblPr>
  </w:style>
  <w:style w:type="table" w:customStyle="1" w:styleId="a2">
    <w:basedOn w:val="TableNormal0"/>
    <w:tblPr>
      <w:tblStyleRowBandSize w:val="1"/>
      <w:tblStyleColBandSize w:val="1"/>
      <w:tblCellMar>
        <w:left w:w="70" w:type="dxa"/>
        <w:right w:w="70" w:type="dxa"/>
      </w:tblCellMar>
    </w:tblPr>
  </w:style>
  <w:style w:type="table" w:customStyle="1" w:styleId="a3">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rqxvLATGbXaT+QbxXnu19Zgxvw==">AMUW2mUNplCpIoqoew4M6SPvSkZNGmMTmHKODuNWa9XA8tbTniOmw5vtqRyrFWBPp9wkrUXOmm2xd7Pblb8TRH2qpIeRg1xeX/f8PORIm99sB6ctwWj/gbheFuOfZBnekBtNLYlrH1wCDwtzFvFrYNc4SWDxCkgtx6U7kliwbw4jNmGFa0z83HvbQKNdAQ1mHe5fYI7USQEFRVbHQboz4CUyjV0DSQ6ZGJErBz35JQgIRgwHb2NEn2i3gNLr7CK+9UoPb5tRK00nZChFYtWlsoyc+CTM0B83oWMKUbf6hEa6pP+SVtXdoq5Mx7PTZLUI27ZvbEoqDByBDzxDOgCHKf0Rutle4NCM6itF07eKoB7bR53eA+h+p1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3884</Words>
  <Characters>22142</Characters>
  <Application>Microsoft Office Word</Application>
  <DocSecurity>0</DocSecurity>
  <Lines>184</Lines>
  <Paragraphs>51</Paragraphs>
  <ScaleCrop>false</ScaleCrop>
  <Company/>
  <LinksUpToDate>false</LinksUpToDate>
  <CharactersWithSpaces>25975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Windows-xp</dc:creator>
  <cp:lastModifiedBy>Claudia Gazza</cp:lastModifiedBy>
  <cp:revision>2</cp:revision>
  <dcterms:created xsi:type="dcterms:W3CDTF">2020-04-24T07:02:00Z</dcterms:created>
  <dcterms:modified xsi:type="dcterms:W3CDTF">2020-12-07T09:07:00Z</dcterms:modified>
</cp:coreProperties>
</file>